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3"/>
        <w:gridCol w:w="1252"/>
        <w:gridCol w:w="449"/>
        <w:gridCol w:w="1621"/>
        <w:gridCol w:w="794"/>
        <w:gridCol w:w="170"/>
        <w:gridCol w:w="4082"/>
        <w:gridCol w:w="170"/>
      </w:tblGrid>
      <w:tr w:rsidR="0009421C" w:rsidRPr="0009421C" w:rsidTr="00C12AF4">
        <w:trPr>
          <w:cantSplit/>
        </w:trPr>
        <w:tc>
          <w:tcPr>
            <w:tcW w:w="4139" w:type="dxa"/>
            <w:gridSpan w:val="5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 w:rsidRPr="0009421C">
              <w:rPr>
                <w:rFonts w:ascii="Times New Roman" w:hAnsi="Times New Roman" w:cs="Times New Roman"/>
                <w:b/>
                <w:spacing w:val="40"/>
              </w:rPr>
              <w:t>ИРКУТСКАЯ ОБЛАСТЬ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 xml:space="preserve">МУ «Управление образования администрации муниципального образования </w:t>
            </w:r>
          </w:p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21C">
              <w:rPr>
                <w:rFonts w:ascii="Times New Roman" w:hAnsi="Times New Roman" w:cs="Times New Roman"/>
                <w:b/>
              </w:rPr>
              <w:t>«город Саянск»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12"/>
                <w:szCs w:val="12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09421C">
              <w:rPr>
                <w:rFonts w:ascii="Times New Roman" w:hAnsi="Times New Roman" w:cs="Times New Roman"/>
                <w:spacing w:val="20"/>
              </w:rPr>
              <w:t>666302,</w:t>
            </w:r>
            <w:r w:rsidRPr="0009421C">
              <w:rPr>
                <w:rFonts w:ascii="Times New Roman" w:hAnsi="Times New Roman" w:cs="Times New Roman"/>
              </w:rPr>
              <w:t>г.Саянск</w:t>
            </w:r>
            <w:proofErr w:type="gramEnd"/>
            <w:r w:rsidRPr="0009421C">
              <w:rPr>
                <w:rFonts w:ascii="Times New Roman" w:hAnsi="Times New Roman" w:cs="Times New Roman"/>
              </w:rPr>
              <w:t xml:space="preserve"> Иркутской обл.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микрорайон Солнечный, дом 3, вставка</w:t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Тел. 5-33-94</w:t>
            </w:r>
          </w:p>
          <w:p w:rsidR="0009421C" w:rsidRPr="00D56A22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9421C">
              <w:rPr>
                <w:rFonts w:ascii="Times New Roman" w:hAnsi="Times New Roman" w:cs="Times New Roman"/>
              </w:rPr>
              <w:t>Факс</w:t>
            </w:r>
            <w:r w:rsidRPr="00D56A22">
              <w:rPr>
                <w:rFonts w:ascii="Times New Roman" w:hAnsi="Times New Roman" w:cs="Times New Roman"/>
              </w:rPr>
              <w:t xml:space="preserve"> (213) 5-34-19</w:t>
            </w:r>
          </w:p>
          <w:p w:rsidR="0009421C" w:rsidRPr="00D56A22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  <w:lang w:val="en-US"/>
              </w:rPr>
              <w:t>Email</w:t>
            </w:r>
            <w:r w:rsidRPr="00D56A22">
              <w:rPr>
                <w:rFonts w:ascii="Times New Roman" w:hAnsi="Times New Roman" w:cs="Times New Roman"/>
              </w:rPr>
              <w:t xml:space="preserve">:    </w:t>
            </w:r>
            <w:hyperlink r:id="rId8" w:history="1"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guosayansk</w:t>
              </w:r>
              <w:r w:rsidRPr="00D56A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D56A2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09421C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56A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  <w:vMerge w:val="restart"/>
          </w:tcPr>
          <w:p w:rsidR="0009421C" w:rsidRPr="00D56A22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E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Руководителям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муниципальных образовательных</w:t>
            </w:r>
          </w:p>
          <w:p w:rsidR="0009421C" w:rsidRPr="0009421C" w:rsidRDefault="0009421C" w:rsidP="00E31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9421C">
              <w:rPr>
                <w:rFonts w:ascii="Times New Roman" w:hAnsi="Times New Roman" w:cs="Times New Roman"/>
                <w:sz w:val="28"/>
              </w:rPr>
              <w:t>учреждений</w:t>
            </w:r>
          </w:p>
        </w:tc>
        <w:tc>
          <w:tcPr>
            <w:tcW w:w="170" w:type="dxa"/>
            <w:vMerge w:val="restart"/>
          </w:tcPr>
          <w:p w:rsidR="0009421C" w:rsidRPr="0009421C" w:rsidRDefault="0009421C" w:rsidP="000942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9421C">
              <w:rPr>
                <w:rFonts w:ascii="Times New Roman" w:hAnsi="Times New Roman" w:cs="Times New Roman"/>
                <w:sz w:val="28"/>
                <w:lang w:val="en-US"/>
              </w:rPr>
              <w:sym w:font="Symbol" w:char="00F9"/>
            </w:r>
          </w:p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534" w:type="dxa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DE7487" w:rsidP="008F3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9421C" w:rsidRPr="00614E82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125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116-1</w:t>
            </w:r>
            <w:r w:rsidR="00DB1AFC">
              <w:rPr>
                <w:rFonts w:ascii="Times New Roman" w:hAnsi="Times New Roman" w:cs="Times New Roman"/>
              </w:rPr>
              <w:t>8</w:t>
            </w:r>
            <w:r w:rsidR="00E656E1">
              <w:rPr>
                <w:rFonts w:ascii="Times New Roman" w:hAnsi="Times New Roman" w:cs="Times New Roman"/>
              </w:rPr>
              <w:t xml:space="preserve">- </w:t>
            </w:r>
            <w:r w:rsidR="00DE748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09421C" w:rsidRPr="0009421C" w:rsidTr="00C12AF4">
        <w:trPr>
          <w:cantSplit/>
          <w:trHeight w:val="220"/>
        </w:trPr>
        <w:tc>
          <w:tcPr>
            <w:tcW w:w="817" w:type="dxa"/>
            <w:gridSpan w:val="2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09421C" w:rsidRPr="0009421C" w:rsidRDefault="0009421C" w:rsidP="0009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21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  <w:vMerge/>
            <w:vAlign w:val="center"/>
          </w:tcPr>
          <w:p w:rsidR="0009421C" w:rsidRPr="0009421C" w:rsidRDefault="0009421C" w:rsidP="0009421C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3108E8" w:rsidRDefault="003108E8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09421C" w:rsidRDefault="0009421C" w:rsidP="00DD0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Анализ</w:t>
      </w:r>
    </w:p>
    <w:p w:rsidR="00EF57AA" w:rsidRDefault="0009421C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1C">
        <w:rPr>
          <w:rFonts w:ascii="Times New Roman" w:hAnsi="Times New Roman" w:cs="Times New Roman"/>
          <w:sz w:val="28"/>
          <w:szCs w:val="28"/>
        </w:rPr>
        <w:t>работы с обращениями граждан</w:t>
      </w:r>
      <w:r w:rsidR="00AC3F35">
        <w:rPr>
          <w:rFonts w:ascii="Times New Roman" w:hAnsi="Times New Roman" w:cs="Times New Roman"/>
          <w:sz w:val="28"/>
          <w:szCs w:val="28"/>
        </w:rPr>
        <w:t xml:space="preserve"> </w:t>
      </w:r>
      <w:r w:rsidRPr="0009421C">
        <w:rPr>
          <w:rFonts w:ascii="Times New Roman" w:hAnsi="Times New Roman" w:cs="Times New Roman"/>
          <w:sz w:val="28"/>
          <w:szCs w:val="28"/>
        </w:rPr>
        <w:t xml:space="preserve"> в   управлении образования </w:t>
      </w:r>
    </w:p>
    <w:p w:rsidR="0009421C" w:rsidRDefault="002A2433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1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города </w:t>
      </w:r>
      <w:r w:rsidR="00E656E1">
        <w:rPr>
          <w:rFonts w:ascii="Times New Roman" w:hAnsi="Times New Roman" w:cs="Times New Roman"/>
          <w:sz w:val="28"/>
          <w:szCs w:val="28"/>
        </w:rPr>
        <w:t>за 201</w:t>
      </w:r>
      <w:r w:rsidR="00DE7487">
        <w:rPr>
          <w:rFonts w:ascii="Times New Roman" w:hAnsi="Times New Roman" w:cs="Times New Roman"/>
          <w:sz w:val="28"/>
          <w:szCs w:val="28"/>
        </w:rPr>
        <w:t>9</w:t>
      </w:r>
      <w:r w:rsidR="0009421C" w:rsidRPr="000942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C3F35" w:rsidRPr="00BC4071" w:rsidRDefault="00AC3F35" w:rsidP="0009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1C" w:rsidRPr="007858C9" w:rsidRDefault="00AC3F35" w:rsidP="00AC3F3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8C9">
        <w:rPr>
          <w:rFonts w:ascii="Times New Roman" w:hAnsi="Times New Roman" w:cs="Times New Roman"/>
          <w:sz w:val="28"/>
          <w:szCs w:val="28"/>
        </w:rPr>
        <w:t>На основании Положения о  порядке  рассмотрения обращений граждан в муниципальном казенном  учреждении «Управление образования администрации муниципального образования «город Саянск, утвержденного приказом упр</w:t>
      </w:r>
      <w:r w:rsidR="00406203">
        <w:rPr>
          <w:rFonts w:ascii="Times New Roman" w:hAnsi="Times New Roman" w:cs="Times New Roman"/>
          <w:sz w:val="28"/>
          <w:szCs w:val="28"/>
        </w:rPr>
        <w:t>авления образования от 21.02.20</w:t>
      </w:r>
      <w:r w:rsidRPr="007858C9">
        <w:rPr>
          <w:rFonts w:ascii="Times New Roman" w:hAnsi="Times New Roman" w:cs="Times New Roman"/>
          <w:sz w:val="28"/>
          <w:szCs w:val="28"/>
        </w:rPr>
        <w:t xml:space="preserve">12г. №116-42-17, проведен анализ работы  с обращениями граждан </w:t>
      </w:r>
      <w:r w:rsidR="00484207" w:rsidRPr="007858C9">
        <w:rPr>
          <w:rFonts w:ascii="Times New Roman" w:hAnsi="Times New Roman" w:cs="Times New Roman"/>
          <w:sz w:val="28"/>
          <w:szCs w:val="28"/>
        </w:rPr>
        <w:t xml:space="preserve"> в управлении образования и </w:t>
      </w:r>
      <w:r w:rsidR="00CB7110" w:rsidRPr="007858C9">
        <w:rPr>
          <w:rFonts w:ascii="Times New Roman" w:hAnsi="Times New Roman" w:cs="Times New Roman"/>
          <w:sz w:val="28"/>
          <w:szCs w:val="28"/>
        </w:rPr>
        <w:t xml:space="preserve">в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учреждениях</w:t>
      </w:r>
      <w:r w:rsidRPr="007858C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858C9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941ED6" w:rsidRPr="007858C9" w:rsidRDefault="00BE7631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AC3F35"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858C9">
        <w:rPr>
          <w:rFonts w:ascii="Times New Roman" w:hAnsi="Times New Roman" w:cs="Times New Roman"/>
          <w:sz w:val="28"/>
          <w:szCs w:val="28"/>
        </w:rPr>
        <w:t>В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ходе подготовки анализа работы с обращениями </w:t>
      </w:r>
      <w:r w:rsidR="007858C9">
        <w:rPr>
          <w:rFonts w:ascii="Times New Roman" w:hAnsi="Times New Roman" w:cs="Times New Roman"/>
          <w:sz w:val="28"/>
          <w:szCs w:val="28"/>
        </w:rPr>
        <w:t>граждан за 201</w:t>
      </w:r>
      <w:r w:rsidR="00DE7487">
        <w:rPr>
          <w:rFonts w:ascii="Times New Roman" w:hAnsi="Times New Roman" w:cs="Times New Roman"/>
          <w:sz w:val="28"/>
          <w:szCs w:val="28"/>
        </w:rPr>
        <w:t>9</w:t>
      </w:r>
      <w:r w:rsidR="0009421C" w:rsidRPr="007858C9">
        <w:rPr>
          <w:rFonts w:ascii="Times New Roman" w:hAnsi="Times New Roman" w:cs="Times New Roman"/>
          <w:sz w:val="28"/>
          <w:szCs w:val="28"/>
        </w:rPr>
        <w:t xml:space="preserve"> г</w:t>
      </w:r>
      <w:r w:rsidRPr="007858C9">
        <w:rPr>
          <w:rFonts w:ascii="Times New Roman" w:hAnsi="Times New Roman" w:cs="Times New Roman"/>
          <w:sz w:val="28"/>
          <w:szCs w:val="28"/>
        </w:rPr>
        <w:t>од   проанализированы материалы, предоставленные дошкольными</w:t>
      </w:r>
      <w:r w:rsidR="00AC3F35" w:rsidRPr="007858C9">
        <w:rPr>
          <w:rFonts w:ascii="Times New Roman" w:hAnsi="Times New Roman" w:cs="Times New Roman"/>
          <w:sz w:val="28"/>
          <w:szCs w:val="28"/>
        </w:rPr>
        <w:t>,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 общеобразовательными </w:t>
      </w:r>
      <w:r w:rsidR="0087631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444CA" w:rsidRPr="007858C9">
        <w:rPr>
          <w:rFonts w:ascii="Times New Roman" w:hAnsi="Times New Roman" w:cs="Times New Roman"/>
          <w:sz w:val="28"/>
          <w:szCs w:val="28"/>
        </w:rPr>
        <w:t xml:space="preserve">и </w:t>
      </w:r>
      <w:r w:rsidR="00484207" w:rsidRPr="007858C9">
        <w:rPr>
          <w:rFonts w:ascii="Times New Roman" w:hAnsi="Times New Roman" w:cs="Times New Roman"/>
          <w:sz w:val="28"/>
          <w:szCs w:val="28"/>
        </w:rPr>
        <w:t>учреждением дополнительного образования ДДТ «Созвездие»</w:t>
      </w:r>
      <w:r w:rsidRPr="007858C9">
        <w:rPr>
          <w:rFonts w:ascii="Times New Roman" w:hAnsi="Times New Roman" w:cs="Times New Roman"/>
          <w:sz w:val="28"/>
          <w:szCs w:val="28"/>
        </w:rPr>
        <w:t>.</w:t>
      </w:r>
    </w:p>
    <w:p w:rsidR="00B66CD1" w:rsidRPr="003F1063" w:rsidRDefault="00EF1E17" w:rsidP="00AC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F1063">
        <w:rPr>
          <w:rFonts w:ascii="Times New Roman" w:hAnsi="Times New Roman" w:cs="Times New Roman"/>
          <w:sz w:val="28"/>
          <w:szCs w:val="28"/>
        </w:rPr>
        <w:t>В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 201</w:t>
      </w:r>
      <w:r w:rsidR="00DE7487">
        <w:rPr>
          <w:rFonts w:ascii="Times New Roman" w:hAnsi="Times New Roman" w:cs="Times New Roman"/>
          <w:sz w:val="28"/>
          <w:szCs w:val="28"/>
        </w:rPr>
        <w:t>9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году в </w:t>
      </w:r>
      <w:r w:rsidRPr="003F1063">
        <w:rPr>
          <w:rFonts w:ascii="Times New Roman" w:hAnsi="Times New Roman" w:cs="Times New Roman"/>
          <w:sz w:val="28"/>
          <w:szCs w:val="28"/>
        </w:rPr>
        <w:t>уп</w:t>
      </w:r>
      <w:r w:rsidR="007858C9" w:rsidRPr="003F1063">
        <w:rPr>
          <w:rFonts w:ascii="Times New Roman" w:hAnsi="Times New Roman" w:cs="Times New Roman"/>
          <w:sz w:val="28"/>
          <w:szCs w:val="28"/>
        </w:rPr>
        <w:t xml:space="preserve">равление образования </w:t>
      </w:r>
      <w:r w:rsidR="005947D4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DA67A1">
        <w:rPr>
          <w:rFonts w:ascii="Times New Roman" w:hAnsi="Times New Roman" w:cs="Times New Roman"/>
          <w:sz w:val="28"/>
          <w:szCs w:val="28"/>
        </w:rPr>
        <w:t xml:space="preserve"> </w:t>
      </w:r>
      <w:r w:rsidR="00DE7487">
        <w:rPr>
          <w:rFonts w:ascii="Times New Roman" w:hAnsi="Times New Roman" w:cs="Times New Roman"/>
          <w:b/>
          <w:sz w:val="28"/>
          <w:szCs w:val="28"/>
        </w:rPr>
        <w:t>49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A67A1">
        <w:rPr>
          <w:rFonts w:ascii="Times New Roman" w:hAnsi="Times New Roman" w:cs="Times New Roman"/>
          <w:sz w:val="28"/>
          <w:szCs w:val="28"/>
        </w:rPr>
        <w:t>й</w:t>
      </w:r>
      <w:r w:rsidR="00DE7487">
        <w:rPr>
          <w:rFonts w:ascii="Times New Roman" w:hAnsi="Times New Roman" w:cs="Times New Roman"/>
          <w:sz w:val="28"/>
          <w:szCs w:val="28"/>
        </w:rPr>
        <w:t xml:space="preserve"> (2018-90;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201</w:t>
      </w:r>
      <w:r w:rsidR="00125C68">
        <w:rPr>
          <w:rFonts w:ascii="Times New Roman" w:hAnsi="Times New Roman" w:cs="Times New Roman"/>
          <w:sz w:val="28"/>
          <w:szCs w:val="28"/>
        </w:rPr>
        <w:t>7</w:t>
      </w:r>
      <w:r w:rsidR="003F1063" w:rsidRPr="003F106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25C68">
        <w:rPr>
          <w:rFonts w:ascii="Times New Roman" w:hAnsi="Times New Roman" w:cs="Times New Roman"/>
          <w:sz w:val="28"/>
          <w:szCs w:val="28"/>
        </w:rPr>
        <w:t>56</w:t>
      </w:r>
      <w:r w:rsidR="006A5465" w:rsidRPr="003F1063">
        <w:rPr>
          <w:rFonts w:ascii="Times New Roman" w:hAnsi="Times New Roman" w:cs="Times New Roman"/>
          <w:sz w:val="28"/>
          <w:szCs w:val="28"/>
        </w:rPr>
        <w:t xml:space="preserve">), в том числе </w:t>
      </w:r>
    </w:p>
    <w:p w:rsidR="00EF1E17" w:rsidRPr="001028D2" w:rsidRDefault="006A5465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8D2">
        <w:rPr>
          <w:rFonts w:ascii="Times New Roman" w:hAnsi="Times New Roman" w:cs="Times New Roman"/>
          <w:sz w:val="28"/>
          <w:szCs w:val="28"/>
        </w:rPr>
        <w:t xml:space="preserve">письменных обращений – </w:t>
      </w:r>
      <w:r w:rsidR="00DE7487">
        <w:rPr>
          <w:rFonts w:ascii="Times New Roman" w:hAnsi="Times New Roman" w:cs="Times New Roman"/>
          <w:b/>
          <w:sz w:val="28"/>
          <w:szCs w:val="28"/>
        </w:rPr>
        <w:t>39</w:t>
      </w:r>
      <w:r w:rsidR="00DE7487">
        <w:rPr>
          <w:rFonts w:ascii="Times New Roman" w:hAnsi="Times New Roman" w:cs="Times New Roman"/>
          <w:sz w:val="28"/>
          <w:szCs w:val="28"/>
        </w:rPr>
        <w:t xml:space="preserve"> (4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 </w:t>
      </w:r>
      <w:r w:rsidR="005B1C23" w:rsidRPr="001028D2">
        <w:rPr>
          <w:rFonts w:ascii="Times New Roman" w:hAnsi="Times New Roman" w:cs="Times New Roman"/>
          <w:sz w:val="28"/>
          <w:szCs w:val="28"/>
        </w:rPr>
        <w:t xml:space="preserve">обращения направлено </w:t>
      </w:r>
      <w:r w:rsidR="00B66CD1" w:rsidRPr="001028D2">
        <w:rPr>
          <w:rFonts w:ascii="Times New Roman" w:hAnsi="Times New Roman" w:cs="Times New Roman"/>
          <w:sz w:val="28"/>
          <w:szCs w:val="28"/>
        </w:rPr>
        <w:t>- с сайта админист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DE7487">
        <w:rPr>
          <w:rFonts w:ascii="Times New Roman" w:hAnsi="Times New Roman" w:cs="Times New Roman"/>
          <w:sz w:val="28"/>
          <w:szCs w:val="28"/>
        </w:rPr>
        <w:t>23</w:t>
      </w:r>
      <w:r w:rsidR="005B1C23" w:rsidRPr="001028D2">
        <w:rPr>
          <w:rFonts w:ascii="Times New Roman" w:hAnsi="Times New Roman" w:cs="Times New Roman"/>
          <w:sz w:val="28"/>
          <w:szCs w:val="28"/>
        </w:rPr>
        <w:t xml:space="preserve"> </w:t>
      </w:r>
      <w:r w:rsidR="001028D2" w:rsidRPr="001028D2">
        <w:rPr>
          <w:rFonts w:ascii="Times New Roman" w:hAnsi="Times New Roman" w:cs="Times New Roman"/>
          <w:sz w:val="28"/>
          <w:szCs w:val="28"/>
        </w:rPr>
        <w:t>–</w:t>
      </w:r>
      <w:r w:rsidR="005B1C23" w:rsidRPr="001028D2">
        <w:rPr>
          <w:rFonts w:ascii="Times New Roman" w:hAnsi="Times New Roman" w:cs="Times New Roman"/>
          <w:sz w:val="28"/>
          <w:szCs w:val="28"/>
        </w:rPr>
        <w:t xml:space="preserve"> </w:t>
      </w:r>
      <w:r w:rsidR="001028D2" w:rsidRPr="001028D2">
        <w:rPr>
          <w:rFonts w:ascii="Times New Roman" w:hAnsi="Times New Roman" w:cs="Times New Roman"/>
          <w:sz w:val="28"/>
          <w:szCs w:val="28"/>
        </w:rPr>
        <w:t>по жилью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, </w:t>
      </w:r>
      <w:r w:rsidR="00DE7487">
        <w:rPr>
          <w:rFonts w:ascii="Times New Roman" w:hAnsi="Times New Roman" w:cs="Times New Roman"/>
          <w:sz w:val="28"/>
          <w:szCs w:val="28"/>
        </w:rPr>
        <w:t>6</w:t>
      </w:r>
      <w:r w:rsidR="0087631B">
        <w:rPr>
          <w:rFonts w:ascii="Times New Roman" w:hAnsi="Times New Roman" w:cs="Times New Roman"/>
          <w:sz w:val="28"/>
          <w:szCs w:val="28"/>
        </w:rPr>
        <w:t xml:space="preserve"> – заявлений </w:t>
      </w:r>
      <w:r w:rsidR="00F87CEC" w:rsidRPr="001028D2">
        <w:rPr>
          <w:rFonts w:ascii="Times New Roman" w:hAnsi="Times New Roman" w:cs="Times New Roman"/>
          <w:sz w:val="28"/>
          <w:szCs w:val="28"/>
        </w:rPr>
        <w:t xml:space="preserve">по СОШ, </w:t>
      </w:r>
      <w:r w:rsidR="00DE7487">
        <w:rPr>
          <w:rFonts w:ascii="Times New Roman" w:hAnsi="Times New Roman" w:cs="Times New Roman"/>
          <w:sz w:val="28"/>
          <w:szCs w:val="28"/>
        </w:rPr>
        <w:t>5</w:t>
      </w:r>
      <w:r w:rsidR="00B66CD1" w:rsidRPr="001028D2">
        <w:rPr>
          <w:rFonts w:ascii="Times New Roman" w:hAnsi="Times New Roman" w:cs="Times New Roman"/>
          <w:sz w:val="28"/>
          <w:szCs w:val="28"/>
        </w:rPr>
        <w:t>– заявлений по ДОУ</w:t>
      </w:r>
      <w:r w:rsidR="00DE7487">
        <w:rPr>
          <w:rFonts w:ascii="Times New Roman" w:hAnsi="Times New Roman" w:cs="Times New Roman"/>
          <w:sz w:val="28"/>
          <w:szCs w:val="28"/>
        </w:rPr>
        <w:t>, 1 заявление</w:t>
      </w:r>
      <w:r w:rsidR="001028D2" w:rsidRPr="001028D2">
        <w:rPr>
          <w:rFonts w:ascii="Times New Roman" w:hAnsi="Times New Roman" w:cs="Times New Roman"/>
          <w:sz w:val="28"/>
          <w:szCs w:val="28"/>
        </w:rPr>
        <w:t xml:space="preserve"> н</w:t>
      </w:r>
      <w:r w:rsidR="0087631B">
        <w:rPr>
          <w:rFonts w:ascii="Times New Roman" w:hAnsi="Times New Roman" w:cs="Times New Roman"/>
          <w:sz w:val="28"/>
          <w:szCs w:val="28"/>
        </w:rPr>
        <w:t xml:space="preserve">аправлено прокуратурой </w:t>
      </w:r>
      <w:r w:rsidR="00DE7487">
        <w:rPr>
          <w:rFonts w:ascii="Times New Roman" w:hAnsi="Times New Roman" w:cs="Times New Roman"/>
          <w:sz w:val="28"/>
          <w:szCs w:val="28"/>
        </w:rPr>
        <w:t>по ДОУ</w:t>
      </w:r>
      <w:r w:rsidR="00B66CD1" w:rsidRPr="001028D2">
        <w:rPr>
          <w:rFonts w:ascii="Times New Roman" w:hAnsi="Times New Roman" w:cs="Times New Roman"/>
          <w:sz w:val="28"/>
          <w:szCs w:val="28"/>
        </w:rPr>
        <w:t>;</w:t>
      </w:r>
    </w:p>
    <w:p w:rsidR="00B66CD1" w:rsidRPr="005E3C66" w:rsidRDefault="00B66CD1" w:rsidP="00B66CD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C66">
        <w:rPr>
          <w:rFonts w:ascii="Times New Roman" w:hAnsi="Times New Roman" w:cs="Times New Roman"/>
          <w:sz w:val="28"/>
          <w:szCs w:val="28"/>
        </w:rPr>
        <w:t>уст</w:t>
      </w:r>
      <w:r w:rsidR="0087631B">
        <w:rPr>
          <w:rFonts w:ascii="Times New Roman" w:hAnsi="Times New Roman" w:cs="Times New Roman"/>
          <w:sz w:val="28"/>
          <w:szCs w:val="28"/>
        </w:rPr>
        <w:t xml:space="preserve">ных обращений к специалистам – </w:t>
      </w:r>
      <w:r w:rsidR="00DE7487">
        <w:rPr>
          <w:rFonts w:ascii="Times New Roman" w:hAnsi="Times New Roman" w:cs="Times New Roman"/>
          <w:b/>
          <w:sz w:val="28"/>
          <w:szCs w:val="28"/>
        </w:rPr>
        <w:t>10</w:t>
      </w:r>
      <w:r w:rsidR="00F87CEC" w:rsidRPr="005E3C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631B" w:rsidRPr="0087631B">
        <w:rPr>
          <w:rFonts w:ascii="Times New Roman" w:hAnsi="Times New Roman" w:cs="Times New Roman"/>
          <w:sz w:val="28"/>
          <w:szCs w:val="28"/>
        </w:rPr>
        <w:t>(</w:t>
      </w:r>
      <w:r w:rsidR="005B1C23" w:rsidRPr="0087631B">
        <w:rPr>
          <w:rFonts w:ascii="Times New Roman" w:hAnsi="Times New Roman" w:cs="Times New Roman"/>
          <w:sz w:val="28"/>
          <w:szCs w:val="28"/>
        </w:rPr>
        <w:t>1</w:t>
      </w:r>
      <w:r w:rsidR="0087631B" w:rsidRPr="0087631B">
        <w:rPr>
          <w:rFonts w:ascii="Times New Roman" w:hAnsi="Times New Roman" w:cs="Times New Roman"/>
          <w:sz w:val="28"/>
          <w:szCs w:val="28"/>
        </w:rPr>
        <w:t>0</w:t>
      </w:r>
      <w:r w:rsidR="009F3FF9">
        <w:rPr>
          <w:rFonts w:ascii="Times New Roman" w:hAnsi="Times New Roman" w:cs="Times New Roman"/>
          <w:sz w:val="28"/>
          <w:szCs w:val="28"/>
        </w:rPr>
        <w:t xml:space="preserve"> по СОШ) в </w:t>
      </w:r>
      <w:proofErr w:type="gramStart"/>
      <w:r w:rsidR="009F3FF9">
        <w:rPr>
          <w:rFonts w:ascii="Times New Roman" w:hAnsi="Times New Roman" w:cs="Times New Roman"/>
          <w:sz w:val="28"/>
          <w:szCs w:val="28"/>
        </w:rPr>
        <w:t>том  числе</w:t>
      </w:r>
      <w:proofErr w:type="gramEnd"/>
      <w:r w:rsidR="009F3FF9">
        <w:rPr>
          <w:rFonts w:ascii="Times New Roman" w:hAnsi="Times New Roman" w:cs="Times New Roman"/>
          <w:sz w:val="28"/>
          <w:szCs w:val="28"/>
        </w:rPr>
        <w:t xml:space="preserve"> увеличилось количество обращений по ведению электронных журналов и дневников.</w:t>
      </w:r>
    </w:p>
    <w:p w:rsidR="00457133" w:rsidRPr="00E656E1" w:rsidRDefault="0013027A" w:rsidP="00990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634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36341" w:rsidRPr="00136341">
        <w:rPr>
          <w:rFonts w:ascii="Times New Roman" w:hAnsi="Times New Roman" w:cs="Times New Roman"/>
          <w:b/>
          <w:sz w:val="28"/>
          <w:szCs w:val="28"/>
        </w:rPr>
        <w:t>5</w:t>
      </w:r>
      <w:r w:rsidR="000A6D9D" w:rsidRPr="00876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6D9D" w:rsidRPr="00174A0A">
        <w:rPr>
          <w:rFonts w:ascii="Times New Roman" w:hAnsi="Times New Roman" w:cs="Times New Roman"/>
          <w:sz w:val="28"/>
          <w:szCs w:val="28"/>
        </w:rPr>
        <w:t xml:space="preserve">служебных </w:t>
      </w:r>
      <w:r w:rsidR="003108E8" w:rsidRPr="00174A0A">
        <w:rPr>
          <w:rFonts w:ascii="Times New Roman" w:hAnsi="Times New Roman" w:cs="Times New Roman"/>
          <w:sz w:val="28"/>
          <w:szCs w:val="28"/>
        </w:rPr>
        <w:t>расследований</w:t>
      </w:r>
      <w:r w:rsidR="00DA67A1" w:rsidRPr="00174A0A">
        <w:rPr>
          <w:rFonts w:ascii="Times New Roman" w:hAnsi="Times New Roman" w:cs="Times New Roman"/>
          <w:sz w:val="28"/>
          <w:szCs w:val="28"/>
        </w:rPr>
        <w:t xml:space="preserve"> (</w:t>
      </w:r>
      <w:r w:rsidR="0087631B">
        <w:rPr>
          <w:rFonts w:ascii="Times New Roman" w:hAnsi="Times New Roman" w:cs="Times New Roman"/>
          <w:sz w:val="28"/>
          <w:szCs w:val="28"/>
        </w:rPr>
        <w:t xml:space="preserve">2018-14; </w:t>
      </w:r>
      <w:r w:rsidR="00DA67A1" w:rsidRPr="00174A0A">
        <w:rPr>
          <w:rFonts w:ascii="Times New Roman" w:hAnsi="Times New Roman" w:cs="Times New Roman"/>
          <w:sz w:val="28"/>
          <w:szCs w:val="28"/>
        </w:rPr>
        <w:t>201</w:t>
      </w:r>
      <w:r w:rsidR="00125C68" w:rsidRPr="00174A0A">
        <w:rPr>
          <w:rFonts w:ascii="Times New Roman" w:hAnsi="Times New Roman" w:cs="Times New Roman"/>
          <w:sz w:val="28"/>
          <w:szCs w:val="28"/>
        </w:rPr>
        <w:t>7</w:t>
      </w:r>
      <w:r w:rsidR="00DA67A1" w:rsidRPr="00174A0A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125C68" w:rsidRPr="00174A0A">
        <w:rPr>
          <w:rFonts w:ascii="Times New Roman" w:hAnsi="Times New Roman" w:cs="Times New Roman"/>
          <w:sz w:val="28"/>
          <w:szCs w:val="28"/>
        </w:rPr>
        <w:t>0</w:t>
      </w:r>
      <w:r w:rsidR="00DA67A1" w:rsidRPr="00174A0A">
        <w:rPr>
          <w:rFonts w:ascii="Times New Roman" w:hAnsi="Times New Roman" w:cs="Times New Roman"/>
          <w:sz w:val="28"/>
          <w:szCs w:val="28"/>
        </w:rPr>
        <w:t>)</w:t>
      </w:r>
      <w:r w:rsidR="000A6D9D" w:rsidRPr="00174A0A">
        <w:rPr>
          <w:rFonts w:ascii="Times New Roman" w:hAnsi="Times New Roman" w:cs="Times New Roman"/>
          <w:sz w:val="28"/>
          <w:szCs w:val="28"/>
        </w:rPr>
        <w:t>.</w:t>
      </w:r>
    </w:p>
    <w:p w:rsidR="00AC3F35" w:rsidRDefault="00AC3F35" w:rsidP="00457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0119F" w:rsidRPr="00B913B8">
        <w:rPr>
          <w:rFonts w:ascii="Times New Roman" w:hAnsi="Times New Roman" w:cs="Times New Roman"/>
          <w:sz w:val="28"/>
          <w:szCs w:val="28"/>
        </w:rPr>
        <w:t>Анализ обращений граждан  в муниципальные</w:t>
      </w:r>
      <w:r w:rsidRPr="00B913B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показал, что </w:t>
      </w:r>
      <w:r w:rsidR="00484207" w:rsidRPr="00B913B8">
        <w:rPr>
          <w:rFonts w:ascii="Times New Roman" w:hAnsi="Times New Roman" w:cs="Times New Roman"/>
          <w:sz w:val="28"/>
          <w:szCs w:val="28"/>
        </w:rPr>
        <w:t xml:space="preserve">жители города Саянска, родительская общественность в системе использует данную форму </w:t>
      </w:r>
      <w:r w:rsidR="00B913B8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484207"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</w:t>
      </w:r>
      <w:r w:rsidR="00D444CA" w:rsidRPr="00B913B8">
        <w:rPr>
          <w:rFonts w:ascii="Times New Roman" w:hAnsi="Times New Roman" w:cs="Times New Roman"/>
          <w:sz w:val="28"/>
          <w:szCs w:val="28"/>
        </w:rPr>
        <w:t>.</w:t>
      </w:r>
      <w:r w:rsidR="00B913B8">
        <w:rPr>
          <w:rFonts w:ascii="Times New Roman" w:hAnsi="Times New Roman" w:cs="Times New Roman"/>
          <w:sz w:val="28"/>
          <w:szCs w:val="28"/>
        </w:rPr>
        <w:t xml:space="preserve"> Заметно у</w:t>
      </w:r>
      <w:r w:rsidR="00380853">
        <w:rPr>
          <w:rFonts w:ascii="Times New Roman" w:hAnsi="Times New Roman" w:cs="Times New Roman"/>
          <w:sz w:val="28"/>
          <w:szCs w:val="28"/>
        </w:rPr>
        <w:t>меньш</w:t>
      </w:r>
      <w:r w:rsidR="00B913B8">
        <w:rPr>
          <w:rFonts w:ascii="Times New Roman" w:hAnsi="Times New Roman" w:cs="Times New Roman"/>
          <w:sz w:val="28"/>
          <w:szCs w:val="28"/>
        </w:rPr>
        <w:t>илось количество обращений через сайт администрации (интернет-приемная мэра)</w:t>
      </w:r>
      <w:r w:rsidR="00F23EA4">
        <w:rPr>
          <w:rFonts w:ascii="Times New Roman" w:hAnsi="Times New Roman" w:cs="Times New Roman"/>
          <w:sz w:val="28"/>
          <w:szCs w:val="28"/>
        </w:rPr>
        <w:t>.</w:t>
      </w:r>
    </w:p>
    <w:p w:rsidR="00136341" w:rsidRDefault="00136341" w:rsidP="00136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 </w:t>
      </w:r>
      <w:r w:rsidR="00C969A6">
        <w:rPr>
          <w:rFonts w:ascii="Times New Roman" w:hAnsi="Times New Roman" w:cs="Times New Roman"/>
          <w:sz w:val="28"/>
          <w:szCs w:val="28"/>
        </w:rPr>
        <w:t xml:space="preserve">в муниципальные </w:t>
      </w:r>
      <w:proofErr w:type="gramStart"/>
      <w:r w:rsidR="00C969A6">
        <w:rPr>
          <w:rFonts w:ascii="Times New Roman" w:hAnsi="Times New Roman" w:cs="Times New Roman"/>
          <w:sz w:val="28"/>
          <w:szCs w:val="28"/>
        </w:rPr>
        <w:t>дошкольные  образовательные</w:t>
      </w:r>
      <w:proofErr w:type="gramEnd"/>
      <w:r w:rsidR="00C969A6">
        <w:rPr>
          <w:rFonts w:ascii="Times New Roman" w:hAnsi="Times New Roman" w:cs="Times New Roman"/>
          <w:sz w:val="28"/>
          <w:szCs w:val="28"/>
        </w:rPr>
        <w:t xml:space="preserve"> учреждения  в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969A6">
        <w:rPr>
          <w:rFonts w:ascii="Times New Roman" w:hAnsi="Times New Roman" w:cs="Times New Roman"/>
          <w:sz w:val="28"/>
          <w:szCs w:val="28"/>
        </w:rPr>
        <w:t xml:space="preserve"> году  показал:</w:t>
      </w:r>
      <w:r w:rsidRPr="0013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41" w:rsidRPr="003F3CF1" w:rsidRDefault="00136341" w:rsidP="0013634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CF1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  обращений поступило - </w:t>
      </w:r>
      <w:r>
        <w:rPr>
          <w:rFonts w:ascii="Times New Roman" w:hAnsi="Times New Roman" w:cs="Times New Roman"/>
          <w:b/>
          <w:sz w:val="28"/>
          <w:szCs w:val="28"/>
        </w:rPr>
        <w:t>1214</w:t>
      </w:r>
      <w:r>
        <w:rPr>
          <w:rFonts w:ascii="Times New Roman" w:hAnsi="Times New Roman" w:cs="Times New Roman"/>
          <w:sz w:val="28"/>
          <w:szCs w:val="28"/>
        </w:rPr>
        <w:t xml:space="preserve">  (в 2018-</w:t>
      </w:r>
      <w:r w:rsidRPr="008050CE">
        <w:rPr>
          <w:rFonts w:ascii="Times New Roman" w:hAnsi="Times New Roman" w:cs="Times New Roman"/>
          <w:b/>
          <w:sz w:val="28"/>
          <w:szCs w:val="28"/>
        </w:rPr>
        <w:t>920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3F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A045E9">
        <w:rPr>
          <w:rFonts w:ascii="Times New Roman" w:hAnsi="Times New Roman" w:cs="Times New Roman"/>
          <w:b/>
          <w:sz w:val="28"/>
          <w:szCs w:val="28"/>
        </w:rPr>
        <w:t>1109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Default="00136341" w:rsidP="0013634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6341" w:rsidRPr="006F2321" w:rsidRDefault="00136341" w:rsidP="001363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21">
        <w:rPr>
          <w:rFonts w:ascii="Times New Roman" w:hAnsi="Times New Roman" w:cs="Times New Roman"/>
          <w:sz w:val="28"/>
          <w:szCs w:val="28"/>
        </w:rPr>
        <w:t>письменных о</w:t>
      </w:r>
      <w:r>
        <w:rPr>
          <w:rFonts w:ascii="Times New Roman" w:hAnsi="Times New Roman" w:cs="Times New Roman"/>
          <w:sz w:val="28"/>
          <w:szCs w:val="28"/>
        </w:rPr>
        <w:t>бращений (без учета сайта) –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в 2018-</w:t>
      </w:r>
      <w:r w:rsidRPr="00514626">
        <w:rPr>
          <w:rFonts w:ascii="Times New Roman" w:hAnsi="Times New Roman" w:cs="Times New Roman"/>
          <w:b/>
          <w:sz w:val="28"/>
          <w:szCs w:val="28"/>
        </w:rPr>
        <w:t>891</w:t>
      </w:r>
      <w:r>
        <w:rPr>
          <w:rFonts w:ascii="Times New Roman" w:hAnsi="Times New Roman" w:cs="Times New Roman"/>
          <w:sz w:val="28"/>
          <w:szCs w:val="28"/>
        </w:rPr>
        <w:t>; в 2017 году -504)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письменных обращений с использованием сайта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47CE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(в 2018-</w:t>
      </w:r>
      <w:proofErr w:type="gramStart"/>
      <w:r w:rsidRPr="005146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2017году-</w:t>
      </w:r>
      <w:r w:rsidRPr="00D447CE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устных обращений (с учетом телефонных звонков)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615</w:t>
      </w:r>
      <w:r w:rsidRPr="003F3C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(в 2018 -</w:t>
      </w:r>
      <w:proofErr w:type="gramStart"/>
      <w:r w:rsidRPr="00514626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году-</w:t>
      </w:r>
      <w:r w:rsidRPr="00D447CE">
        <w:rPr>
          <w:rFonts w:ascii="Times New Roman" w:hAnsi="Times New Roman" w:cs="Times New Roman"/>
          <w:b/>
          <w:sz w:val="28"/>
          <w:szCs w:val="28"/>
        </w:rPr>
        <w:t>588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 Тематика обращений: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F3CF1">
        <w:rPr>
          <w:rFonts w:ascii="Times New Roman" w:hAnsi="Times New Roman" w:cs="Times New Roman"/>
          <w:sz w:val="28"/>
          <w:szCs w:val="28"/>
        </w:rPr>
        <w:t>организации  образовательного</w:t>
      </w:r>
      <w:proofErr w:type="gramEnd"/>
      <w:r w:rsidRPr="003F3CF1">
        <w:rPr>
          <w:rFonts w:ascii="Times New Roman" w:hAnsi="Times New Roman" w:cs="Times New Roman"/>
          <w:sz w:val="28"/>
          <w:szCs w:val="28"/>
        </w:rPr>
        <w:t xml:space="preserve"> процесса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7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 2018-</w:t>
      </w:r>
      <w:r w:rsidRPr="00D447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 в 2017 году-</w:t>
      </w:r>
      <w:r w:rsidRPr="00D447C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по родительской </w:t>
      </w:r>
      <w:proofErr w:type="gramStart"/>
      <w:r w:rsidRPr="003F3CF1">
        <w:rPr>
          <w:rFonts w:ascii="Times New Roman" w:hAnsi="Times New Roman" w:cs="Times New Roman"/>
          <w:sz w:val="28"/>
          <w:szCs w:val="28"/>
        </w:rPr>
        <w:t>плате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7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 в 2018 -</w:t>
      </w:r>
      <w:r w:rsidRPr="0051462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 в 2017 году-2)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оказанию помощи –</w:t>
      </w:r>
      <w:r>
        <w:rPr>
          <w:rFonts w:ascii="Times New Roman" w:hAnsi="Times New Roman" w:cs="Times New Roman"/>
          <w:sz w:val="28"/>
          <w:szCs w:val="28"/>
        </w:rPr>
        <w:t xml:space="preserve"> 0 (в 2018 -0; в 2017 году-0)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взаимоотношениям в коллективе –</w:t>
      </w:r>
      <w:r w:rsidRPr="00D447C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(в 2018 -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1462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 -</w:t>
      </w:r>
      <w:r w:rsidRPr="00D447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уходу и присмотру за детьми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7CE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(в 2018 -</w:t>
      </w:r>
      <w:proofErr w:type="gramStart"/>
      <w:r w:rsidRPr="0051462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году-17)</w:t>
      </w:r>
    </w:p>
    <w:p w:rsidR="00136341" w:rsidRPr="00DD386B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адаптации детей</w:t>
      </w:r>
      <w:r w:rsidRPr="00DD38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0 (в 2018-0; в 2017 году-0)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вопросам питания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5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 2018 -</w:t>
      </w:r>
      <w:proofErr w:type="gramStart"/>
      <w:r>
        <w:rPr>
          <w:rFonts w:ascii="Times New Roman" w:hAnsi="Times New Roman" w:cs="Times New Roman"/>
          <w:sz w:val="28"/>
          <w:szCs w:val="28"/>
        </w:rPr>
        <w:t>0;в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 -0)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вопросам предоставления места в ДОУ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605</w:t>
      </w:r>
      <w:r>
        <w:rPr>
          <w:rFonts w:ascii="Times New Roman" w:hAnsi="Times New Roman" w:cs="Times New Roman"/>
          <w:sz w:val="28"/>
          <w:szCs w:val="28"/>
        </w:rPr>
        <w:t xml:space="preserve"> (в 2018 -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413</w:t>
      </w:r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>2017 году-</w:t>
      </w:r>
      <w:r w:rsidRPr="00A045E9">
        <w:rPr>
          <w:rFonts w:ascii="Times New Roman" w:hAnsi="Times New Roman" w:cs="Times New Roman"/>
          <w:b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вопросам организации жизнедеятельности –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04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2018-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 в 2017 году -</w:t>
      </w:r>
      <w:r w:rsidRPr="00A045E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постановке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учет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места ребенку –</w:t>
      </w:r>
      <w:r w:rsidRPr="00A045E9">
        <w:rPr>
          <w:rFonts w:ascii="Times New Roman" w:hAnsi="Times New Roman" w:cs="Times New Roman"/>
          <w:b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 xml:space="preserve"> (в 2018-</w:t>
      </w:r>
      <w:r w:rsidRPr="001A2163">
        <w:rPr>
          <w:rFonts w:ascii="Times New Roman" w:hAnsi="Times New Roman" w:cs="Times New Roman"/>
          <w:b/>
          <w:sz w:val="28"/>
          <w:szCs w:val="28"/>
        </w:rPr>
        <w:t>478</w:t>
      </w:r>
      <w:r>
        <w:rPr>
          <w:rFonts w:ascii="Times New Roman" w:hAnsi="Times New Roman" w:cs="Times New Roman"/>
          <w:sz w:val="28"/>
          <w:szCs w:val="28"/>
        </w:rPr>
        <w:t>; в 2017 году-</w:t>
      </w:r>
      <w:r w:rsidRPr="00A045E9">
        <w:rPr>
          <w:rFonts w:ascii="Times New Roman" w:hAnsi="Times New Roman" w:cs="Times New Roman"/>
          <w:b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6341" w:rsidRPr="003F3CF1" w:rsidRDefault="00136341" w:rsidP="00136341">
      <w:pPr>
        <w:tabs>
          <w:tab w:val="left" w:pos="43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CF1">
        <w:rPr>
          <w:rFonts w:ascii="Times New Roman" w:hAnsi="Times New Roman" w:cs="Times New Roman"/>
          <w:sz w:val="28"/>
          <w:szCs w:val="28"/>
        </w:rPr>
        <w:t>Проведено служебных расследований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Pr="00A045E9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в 2018 -</w:t>
      </w:r>
      <w:r w:rsidRPr="0051462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;в 2017 году -3).</w:t>
      </w:r>
    </w:p>
    <w:p w:rsidR="00136341" w:rsidRPr="003F3CF1" w:rsidRDefault="00136341" w:rsidP="0013634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 обращений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МДОУ  поступило</w:t>
      </w:r>
      <w:r w:rsidRPr="003F3CF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2019 году -</w:t>
      </w:r>
      <w:r w:rsidRPr="00880C9F">
        <w:rPr>
          <w:rFonts w:ascii="Times New Roman" w:hAnsi="Times New Roman" w:cs="Times New Roman"/>
          <w:b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  (в 2018 году -</w:t>
      </w:r>
      <w:r w:rsidRPr="00E75F3E">
        <w:rPr>
          <w:rFonts w:ascii="Times New Roman" w:hAnsi="Times New Roman" w:cs="Times New Roman"/>
          <w:b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 xml:space="preserve">; в 2017 году- </w:t>
      </w:r>
      <w:r w:rsidRPr="00880C9F">
        <w:rPr>
          <w:rFonts w:ascii="Times New Roman" w:hAnsi="Times New Roman" w:cs="Times New Roman"/>
          <w:b/>
          <w:sz w:val="28"/>
          <w:szCs w:val="28"/>
        </w:rPr>
        <w:t>1041</w:t>
      </w:r>
      <w:r>
        <w:rPr>
          <w:rFonts w:ascii="Times New Roman" w:hAnsi="Times New Roman" w:cs="Times New Roman"/>
          <w:sz w:val="28"/>
          <w:szCs w:val="28"/>
        </w:rPr>
        <w:t xml:space="preserve">), значительно меньше показателей  2017г. и 2018г. </w:t>
      </w:r>
    </w:p>
    <w:p w:rsidR="00136341" w:rsidRDefault="00136341" w:rsidP="0013634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36341" w:rsidRPr="006F2321" w:rsidRDefault="00136341" w:rsidP="001363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321">
        <w:rPr>
          <w:rFonts w:ascii="Times New Roman" w:hAnsi="Times New Roman" w:cs="Times New Roman"/>
          <w:sz w:val="28"/>
          <w:szCs w:val="28"/>
        </w:rPr>
        <w:t>письменных о</w:t>
      </w:r>
      <w:r>
        <w:rPr>
          <w:rFonts w:ascii="Times New Roman" w:hAnsi="Times New Roman" w:cs="Times New Roman"/>
          <w:sz w:val="28"/>
          <w:szCs w:val="28"/>
        </w:rPr>
        <w:t xml:space="preserve">бращений (без учета сайта) – </w:t>
      </w:r>
      <w:r w:rsidRPr="00880C9F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(в 2018 -</w:t>
      </w:r>
      <w:proofErr w:type="gramStart"/>
      <w:r w:rsidRPr="00E75F3E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;в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2017году-</w:t>
      </w:r>
      <w:r w:rsidRPr="00880C9F">
        <w:rPr>
          <w:rFonts w:ascii="Times New Roman" w:hAnsi="Times New Roman" w:cs="Times New Roman"/>
          <w:b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письменных обращений с использованием сайта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C9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2018 - </w:t>
      </w:r>
      <w:r w:rsidRPr="00E75F3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;в 2017 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устных обращений (с учетом телефонных звонков)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38D">
        <w:rPr>
          <w:rFonts w:ascii="Times New Roman" w:hAnsi="Times New Roman" w:cs="Times New Roman"/>
          <w:b/>
          <w:sz w:val="28"/>
          <w:szCs w:val="28"/>
        </w:rPr>
        <w:t>692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в 2018 -</w:t>
      </w:r>
      <w:r w:rsidRPr="00E75F3E">
        <w:rPr>
          <w:rFonts w:ascii="Times New Roman" w:hAnsi="Times New Roman" w:cs="Times New Roman"/>
          <w:b/>
          <w:sz w:val="28"/>
          <w:szCs w:val="28"/>
        </w:rPr>
        <w:t>912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(в 2017  -</w:t>
      </w:r>
      <w:r w:rsidRPr="0006238D">
        <w:rPr>
          <w:rFonts w:ascii="Times New Roman" w:hAnsi="Times New Roman" w:cs="Times New Roman"/>
          <w:b/>
          <w:sz w:val="28"/>
          <w:szCs w:val="28"/>
        </w:rPr>
        <w:t>906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 Тематика обращений: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F3CF1">
        <w:rPr>
          <w:rFonts w:ascii="Times New Roman" w:hAnsi="Times New Roman" w:cs="Times New Roman"/>
          <w:sz w:val="28"/>
          <w:szCs w:val="28"/>
        </w:rPr>
        <w:t>организации  образовательного</w:t>
      </w:r>
      <w:proofErr w:type="gramEnd"/>
      <w:r w:rsidRPr="003F3CF1">
        <w:rPr>
          <w:rFonts w:ascii="Times New Roman" w:hAnsi="Times New Roman" w:cs="Times New Roman"/>
          <w:sz w:val="28"/>
          <w:szCs w:val="28"/>
        </w:rPr>
        <w:t xml:space="preserve"> процесса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8D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(в 2018 -</w:t>
      </w:r>
      <w:r w:rsidRPr="00E75F3E">
        <w:rPr>
          <w:rFonts w:ascii="Times New Roman" w:hAnsi="Times New Roman" w:cs="Times New Roman"/>
          <w:b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>;в 2017году-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по родительской </w:t>
      </w:r>
      <w:proofErr w:type="gramStart"/>
      <w:r w:rsidRPr="003F3CF1">
        <w:rPr>
          <w:rFonts w:ascii="Times New Roman" w:hAnsi="Times New Roman" w:cs="Times New Roman"/>
          <w:sz w:val="28"/>
          <w:szCs w:val="28"/>
        </w:rPr>
        <w:t>плате  –</w:t>
      </w:r>
      <w:proofErr w:type="gramEnd"/>
      <w:r w:rsidRPr="0006238D">
        <w:rPr>
          <w:rFonts w:ascii="Times New Roman" w:hAnsi="Times New Roman" w:cs="Times New Roman"/>
          <w:b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  (в 2018 -</w:t>
      </w:r>
      <w:r w:rsidRPr="00E75F3E">
        <w:rPr>
          <w:rFonts w:ascii="Times New Roman" w:hAnsi="Times New Roman" w:cs="Times New Roman"/>
          <w:b/>
          <w:sz w:val="28"/>
          <w:szCs w:val="28"/>
        </w:rPr>
        <w:t>139</w:t>
      </w:r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E75F3E">
        <w:rPr>
          <w:rFonts w:ascii="Times New Roman" w:hAnsi="Times New Roman" w:cs="Times New Roman"/>
          <w:sz w:val="28"/>
          <w:szCs w:val="28"/>
        </w:rPr>
        <w:t>в 2017 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129</w:t>
      </w:r>
      <w:r w:rsidRPr="00E75F3E"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оказанию помощи –</w:t>
      </w:r>
      <w:proofErr w:type="gramStart"/>
      <w:r w:rsidRPr="0006238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2018 -</w:t>
      </w:r>
      <w:r w:rsidRPr="00E75F3E">
        <w:rPr>
          <w:rFonts w:ascii="Times New Roman" w:hAnsi="Times New Roman" w:cs="Times New Roman"/>
          <w:b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; в 2017 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 xml:space="preserve">по взаимоотношениям в коллективе </w:t>
      </w:r>
      <w:proofErr w:type="gramStart"/>
      <w:r w:rsidRPr="003F3C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238D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2018 – </w:t>
      </w:r>
      <w:r w:rsidRPr="00E75F3E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 в 2017году -</w:t>
      </w:r>
      <w:r w:rsidRPr="0006238D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уходу и присмотру за детьми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238D">
        <w:rPr>
          <w:rFonts w:ascii="Times New Roman" w:hAnsi="Times New Roman" w:cs="Times New Roman"/>
          <w:b/>
          <w:sz w:val="28"/>
          <w:szCs w:val="28"/>
        </w:rPr>
        <w:t>38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в 2018 -</w:t>
      </w:r>
      <w:r w:rsidRPr="00E75F3E">
        <w:rPr>
          <w:rFonts w:ascii="Times New Roman" w:hAnsi="Times New Roman" w:cs="Times New Roman"/>
          <w:b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;в 2017 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вопросам питания –</w:t>
      </w:r>
      <w:r w:rsidRPr="0006238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(в 2018- </w:t>
      </w:r>
      <w:proofErr w:type="gramStart"/>
      <w:r w:rsidRPr="00E75F3E">
        <w:rPr>
          <w:rFonts w:ascii="Times New Roman" w:hAnsi="Times New Roman" w:cs="Times New Roman"/>
          <w:b/>
          <w:sz w:val="28"/>
          <w:szCs w:val="28"/>
        </w:rPr>
        <w:t>47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вопросам предоставления места в ДОУ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38D">
        <w:rPr>
          <w:rFonts w:ascii="Times New Roman" w:hAnsi="Times New Roman" w:cs="Times New Roman"/>
          <w:b/>
          <w:sz w:val="28"/>
          <w:szCs w:val="28"/>
        </w:rPr>
        <w:t>432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в 2018 -</w:t>
      </w:r>
      <w:r w:rsidRPr="00E75F3E">
        <w:rPr>
          <w:rFonts w:ascii="Times New Roman" w:hAnsi="Times New Roman" w:cs="Times New Roman"/>
          <w:b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>; в 2017 году-</w:t>
      </w:r>
      <w:r w:rsidRPr="0006238D">
        <w:rPr>
          <w:rFonts w:ascii="Times New Roman" w:hAnsi="Times New Roman" w:cs="Times New Roman"/>
          <w:b/>
          <w:sz w:val="28"/>
          <w:szCs w:val="28"/>
        </w:rPr>
        <w:t>266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136341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CF1">
        <w:rPr>
          <w:rFonts w:ascii="Times New Roman" w:hAnsi="Times New Roman" w:cs="Times New Roman"/>
          <w:sz w:val="28"/>
          <w:szCs w:val="28"/>
        </w:rPr>
        <w:t>по вопросам организации жизнедеятельности –</w:t>
      </w:r>
      <w:r w:rsidRPr="00922CCC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(в 2018 – </w:t>
      </w:r>
      <w:r w:rsidRPr="00922CCC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 в 2017 году-</w:t>
      </w:r>
      <w:r w:rsidRPr="00922CCC">
        <w:rPr>
          <w:rFonts w:ascii="Times New Roman" w:hAnsi="Times New Roman" w:cs="Times New Roman"/>
          <w:b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6341" w:rsidRPr="003F3CF1" w:rsidRDefault="009F3FF9" w:rsidP="001363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другое (</w:t>
      </w:r>
      <w:r w:rsidR="00136341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136341">
        <w:rPr>
          <w:rFonts w:ascii="Times New Roman" w:hAnsi="Times New Roman" w:cs="Times New Roman"/>
          <w:sz w:val="28"/>
          <w:szCs w:val="28"/>
        </w:rPr>
        <w:t>трудоустройства )</w:t>
      </w:r>
      <w:proofErr w:type="gramEnd"/>
      <w:r w:rsidR="00136341">
        <w:rPr>
          <w:rFonts w:ascii="Times New Roman" w:hAnsi="Times New Roman" w:cs="Times New Roman"/>
          <w:sz w:val="28"/>
          <w:szCs w:val="28"/>
        </w:rPr>
        <w:t xml:space="preserve"> -  </w:t>
      </w:r>
      <w:r w:rsidR="00136341" w:rsidRPr="00922CCC">
        <w:rPr>
          <w:rFonts w:ascii="Times New Roman" w:hAnsi="Times New Roman" w:cs="Times New Roman"/>
          <w:b/>
          <w:sz w:val="28"/>
          <w:szCs w:val="28"/>
        </w:rPr>
        <w:t>61</w:t>
      </w:r>
      <w:r w:rsidR="00136341">
        <w:rPr>
          <w:rFonts w:ascii="Times New Roman" w:hAnsi="Times New Roman" w:cs="Times New Roman"/>
          <w:sz w:val="28"/>
          <w:szCs w:val="28"/>
        </w:rPr>
        <w:t xml:space="preserve"> (2018 - </w:t>
      </w:r>
      <w:r w:rsidR="00136341" w:rsidRPr="00E75F3E">
        <w:rPr>
          <w:rFonts w:ascii="Times New Roman" w:hAnsi="Times New Roman" w:cs="Times New Roman"/>
          <w:b/>
          <w:sz w:val="28"/>
          <w:szCs w:val="28"/>
        </w:rPr>
        <w:t>40</w:t>
      </w:r>
      <w:r w:rsidR="00136341">
        <w:rPr>
          <w:rFonts w:ascii="Times New Roman" w:hAnsi="Times New Roman" w:cs="Times New Roman"/>
          <w:sz w:val="28"/>
          <w:szCs w:val="28"/>
        </w:rPr>
        <w:t>;в 2017 году-</w:t>
      </w:r>
      <w:r w:rsidR="00136341" w:rsidRPr="00922CCC">
        <w:rPr>
          <w:rFonts w:ascii="Times New Roman" w:hAnsi="Times New Roman" w:cs="Times New Roman"/>
          <w:b/>
          <w:sz w:val="28"/>
          <w:szCs w:val="28"/>
        </w:rPr>
        <w:t>26</w:t>
      </w:r>
      <w:r w:rsidR="00136341">
        <w:rPr>
          <w:rFonts w:ascii="Times New Roman" w:hAnsi="Times New Roman" w:cs="Times New Roman"/>
          <w:sz w:val="28"/>
          <w:szCs w:val="28"/>
        </w:rPr>
        <w:t>)</w:t>
      </w:r>
    </w:p>
    <w:p w:rsidR="00136341" w:rsidRDefault="00136341" w:rsidP="00136341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CF1">
        <w:rPr>
          <w:rFonts w:ascii="Times New Roman" w:hAnsi="Times New Roman" w:cs="Times New Roman"/>
          <w:sz w:val="28"/>
          <w:szCs w:val="28"/>
        </w:rPr>
        <w:t>Проведено служебных расследований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22CCC">
        <w:rPr>
          <w:rFonts w:ascii="Times New Roman" w:hAnsi="Times New Roman" w:cs="Times New Roman"/>
          <w:b/>
          <w:sz w:val="28"/>
          <w:szCs w:val="28"/>
        </w:rPr>
        <w:t>12</w:t>
      </w:r>
      <w:r w:rsidR="009F3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2018-</w:t>
      </w:r>
      <w:r w:rsidRPr="00E75F3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 в 2017 году -</w:t>
      </w:r>
      <w:r w:rsidRPr="00922C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Анализ обращений граждан в разрезе каждого дошкольного учреждения: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627"/>
        <w:gridCol w:w="681"/>
        <w:gridCol w:w="682"/>
        <w:gridCol w:w="626"/>
        <w:gridCol w:w="626"/>
        <w:gridCol w:w="626"/>
        <w:gridCol w:w="626"/>
        <w:gridCol w:w="626"/>
        <w:gridCol w:w="700"/>
        <w:gridCol w:w="733"/>
        <w:gridCol w:w="796"/>
      </w:tblGrid>
      <w:tr w:rsidR="00DC1736" w:rsidTr="006E256A">
        <w:tc>
          <w:tcPr>
            <w:tcW w:w="2049" w:type="dxa"/>
          </w:tcPr>
          <w:p w:rsidR="00DC1736" w:rsidRPr="002D484C" w:rsidRDefault="00DC1736" w:rsidP="006E256A">
            <w:r w:rsidRPr="002D484C">
              <w:t xml:space="preserve">                              МДОУ</w:t>
            </w:r>
          </w:p>
        </w:tc>
        <w:tc>
          <w:tcPr>
            <w:tcW w:w="684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723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724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685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21</w:t>
            </w:r>
          </w:p>
        </w:tc>
        <w:tc>
          <w:tcPr>
            <w:tcW w:w="685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D09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23</w:t>
            </w:r>
          </w:p>
        </w:tc>
        <w:tc>
          <w:tcPr>
            <w:tcW w:w="685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9D09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5" w:type="dxa"/>
          </w:tcPr>
          <w:p w:rsidR="00DC1736" w:rsidRPr="009D0978" w:rsidRDefault="00DC1736" w:rsidP="006E256A">
            <w:pPr>
              <w:tabs>
                <w:tab w:val="right" w:pos="493"/>
              </w:tabs>
              <w:ind w:left="-2325"/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35№ 35№</w:t>
            </w:r>
            <w:r w:rsidRPr="009D0978">
              <w:rPr>
                <w:rFonts w:ascii="Times New Roman" w:hAnsi="Times New Roman" w:cs="Times New Roman"/>
              </w:rPr>
              <w:tab/>
              <w:t>№27</w:t>
            </w:r>
          </w:p>
        </w:tc>
        <w:tc>
          <w:tcPr>
            <w:tcW w:w="685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 35</w:t>
            </w:r>
          </w:p>
        </w:tc>
        <w:tc>
          <w:tcPr>
            <w:tcW w:w="760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</w:rPr>
            </w:pPr>
            <w:r w:rsidRPr="009D0978">
              <w:rPr>
                <w:rFonts w:ascii="Times New Roman" w:hAnsi="Times New Roman" w:cs="Times New Roman"/>
              </w:rPr>
              <w:t>№36</w:t>
            </w:r>
          </w:p>
        </w:tc>
        <w:tc>
          <w:tcPr>
            <w:tcW w:w="804" w:type="dxa"/>
          </w:tcPr>
          <w:p w:rsidR="00DC1736" w:rsidRPr="009D0978" w:rsidRDefault="00DC1736" w:rsidP="006E256A">
            <w:pPr>
              <w:rPr>
                <w:rFonts w:ascii="Times New Roman" w:hAnsi="Times New Roman" w:cs="Times New Roman"/>
                <w:b/>
              </w:rPr>
            </w:pPr>
            <w:r w:rsidRPr="009D0978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proofErr w:type="gramStart"/>
            <w:r w:rsidRPr="00BD72A2">
              <w:rPr>
                <w:rFonts w:ascii="Times New Roman" w:hAnsi="Times New Roman" w:cs="Times New Roman"/>
              </w:rPr>
              <w:t>Всего  обращений</w:t>
            </w:r>
            <w:proofErr w:type="gramEnd"/>
            <w:r w:rsidRPr="00BD72A2">
              <w:rPr>
                <w:rFonts w:ascii="Times New Roman" w:hAnsi="Times New Roman" w:cs="Times New Roman"/>
              </w:rPr>
              <w:t xml:space="preserve"> поступило в образовательное учреждение, в том числе: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770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письменных обращений (без учета сайта)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письменных обращений с использованием сайта 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устных обращений (с учетом телефонных звонков) 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 w:rsidRPr="00BD72A2">
              <w:rPr>
                <w:rFonts w:ascii="Times New Roman" w:hAnsi="Times New Roman" w:cs="Times New Roman"/>
                <w:b/>
              </w:rPr>
              <w:t>692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BD72A2">
              <w:rPr>
                <w:rFonts w:ascii="Times New Roman" w:hAnsi="Times New Roman" w:cs="Times New Roman"/>
              </w:rPr>
              <w:t>организации  образовательного</w:t>
            </w:r>
            <w:proofErr w:type="gramEnd"/>
            <w:r w:rsidRPr="00BD72A2">
              <w:rPr>
                <w:rFonts w:ascii="Times New Roman" w:hAnsi="Times New Roman" w:cs="Times New Roman"/>
              </w:rPr>
              <w:t xml:space="preserve"> процесса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по родительской плате  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 xml:space="preserve">по оказанию помощи 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взаимоотношениям в коллективе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уходу и присмотру за детьми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вопросам питания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вопросам предоставления места в ДОУ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по вопросам организации жизнедеятельности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C1736" w:rsidTr="006E256A">
        <w:tc>
          <w:tcPr>
            <w:tcW w:w="2049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др. (указать какие) трудоустройство/отпуск</w:t>
            </w:r>
          </w:p>
        </w:tc>
        <w:tc>
          <w:tcPr>
            <w:tcW w:w="68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15 труд.</w:t>
            </w:r>
          </w:p>
        </w:tc>
        <w:tc>
          <w:tcPr>
            <w:tcW w:w="76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DC1736" w:rsidTr="006E256A">
        <w:tc>
          <w:tcPr>
            <w:tcW w:w="2504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Проведено служебных расследований</w:t>
            </w:r>
          </w:p>
        </w:tc>
        <w:tc>
          <w:tcPr>
            <w:tcW w:w="627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2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6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0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</w:rPr>
            </w:pPr>
            <w:r w:rsidRPr="00BD7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6" w:type="dxa"/>
          </w:tcPr>
          <w:p w:rsidR="00DC1736" w:rsidRPr="00BD72A2" w:rsidRDefault="00DC1736" w:rsidP="006E25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12  </w:t>
            </w:r>
          </w:p>
        </w:tc>
      </w:tr>
    </w:tbl>
    <w:p w:rsidR="0002004B" w:rsidRDefault="00136341" w:rsidP="001363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4C41" w:rsidRPr="00E656E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C1736" w:rsidRDefault="00DC1736" w:rsidP="0013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325" w:rsidRDefault="004B4935" w:rsidP="0013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>По общеобразовательным учреждениям:</w:t>
      </w:r>
    </w:p>
    <w:p w:rsidR="004B4935" w:rsidRPr="00D56A22" w:rsidRDefault="0085120F" w:rsidP="004B4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A22">
        <w:rPr>
          <w:rFonts w:ascii="Times New Roman" w:hAnsi="Times New Roman" w:cs="Times New Roman"/>
          <w:sz w:val="28"/>
          <w:szCs w:val="28"/>
        </w:rPr>
        <w:t xml:space="preserve">Всего поступило обращений – </w:t>
      </w:r>
      <w:r w:rsidR="00EC6336">
        <w:rPr>
          <w:rFonts w:ascii="Times New Roman" w:hAnsi="Times New Roman" w:cs="Times New Roman"/>
          <w:b/>
          <w:sz w:val="28"/>
          <w:szCs w:val="28"/>
        </w:rPr>
        <w:t>12</w:t>
      </w:r>
      <w:r w:rsidR="0019081B">
        <w:rPr>
          <w:rFonts w:ascii="Times New Roman" w:hAnsi="Times New Roman" w:cs="Times New Roman"/>
          <w:b/>
          <w:sz w:val="28"/>
          <w:szCs w:val="28"/>
        </w:rPr>
        <w:t>24</w:t>
      </w:r>
      <w:r w:rsidR="00136341">
        <w:rPr>
          <w:rFonts w:ascii="Times New Roman" w:hAnsi="Times New Roman" w:cs="Times New Roman"/>
          <w:sz w:val="28"/>
          <w:szCs w:val="28"/>
        </w:rPr>
        <w:t xml:space="preserve"> (2018- </w:t>
      </w:r>
      <w:proofErr w:type="gramStart"/>
      <w:r w:rsidR="00136341">
        <w:rPr>
          <w:rFonts w:ascii="Times New Roman" w:hAnsi="Times New Roman" w:cs="Times New Roman"/>
          <w:sz w:val="28"/>
          <w:szCs w:val="28"/>
        </w:rPr>
        <w:t xml:space="preserve">939;  </w:t>
      </w:r>
      <w:r w:rsidRPr="00D56A22">
        <w:rPr>
          <w:rFonts w:ascii="Times New Roman" w:hAnsi="Times New Roman" w:cs="Times New Roman"/>
          <w:sz w:val="28"/>
          <w:szCs w:val="28"/>
        </w:rPr>
        <w:t>201</w:t>
      </w:r>
      <w:r w:rsidR="00D56A22" w:rsidRPr="00D56A2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56A2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56A22" w:rsidRPr="00D56A22">
        <w:rPr>
          <w:rFonts w:ascii="Times New Roman" w:hAnsi="Times New Roman" w:cs="Times New Roman"/>
          <w:sz w:val="28"/>
          <w:szCs w:val="28"/>
        </w:rPr>
        <w:t>1030</w:t>
      </w:r>
      <w:r w:rsidRPr="00D56A22">
        <w:rPr>
          <w:rFonts w:ascii="Times New Roman" w:hAnsi="Times New Roman" w:cs="Times New Roman"/>
          <w:sz w:val="28"/>
          <w:szCs w:val="28"/>
        </w:rPr>
        <w:t xml:space="preserve">), </w:t>
      </w:r>
      <w:r w:rsidR="004B4935" w:rsidRPr="00D56A22">
        <w:rPr>
          <w:rFonts w:ascii="Times New Roman" w:hAnsi="Times New Roman" w:cs="Times New Roman"/>
          <w:sz w:val="28"/>
          <w:szCs w:val="28"/>
        </w:rPr>
        <w:t>том числе</w:t>
      </w:r>
    </w:p>
    <w:p w:rsidR="00AB0405" w:rsidRPr="00355279" w:rsidRDefault="00AB0405" w:rsidP="00AB040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письменных обращений (без учета сайта) </w:t>
      </w:r>
      <w:proofErr w:type="gramStart"/>
      <w:r w:rsidRPr="00355279">
        <w:rPr>
          <w:rFonts w:ascii="Times New Roman" w:hAnsi="Times New Roman" w:cs="Times New Roman"/>
          <w:sz w:val="28"/>
          <w:szCs w:val="28"/>
        </w:rPr>
        <w:t xml:space="preserve">–  </w:t>
      </w:r>
      <w:r w:rsidR="00C9272B">
        <w:rPr>
          <w:rFonts w:ascii="Times New Roman" w:hAnsi="Times New Roman" w:cs="Times New Roman"/>
          <w:b/>
          <w:sz w:val="28"/>
          <w:szCs w:val="28"/>
        </w:rPr>
        <w:t>707</w:t>
      </w:r>
      <w:proofErr w:type="gramEnd"/>
      <w:r w:rsidRPr="00355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05" w:rsidRPr="00355279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>письменных обр</w:t>
      </w:r>
      <w:r w:rsidR="00136341">
        <w:rPr>
          <w:rFonts w:ascii="Times New Roman" w:hAnsi="Times New Roman" w:cs="Times New Roman"/>
          <w:sz w:val="28"/>
          <w:szCs w:val="28"/>
        </w:rPr>
        <w:t xml:space="preserve">ащений с использованием сайта – </w:t>
      </w:r>
      <w:r w:rsidR="00EC6336">
        <w:rPr>
          <w:rFonts w:ascii="Times New Roman" w:hAnsi="Times New Roman" w:cs="Times New Roman"/>
          <w:b/>
          <w:sz w:val="28"/>
          <w:szCs w:val="28"/>
        </w:rPr>
        <w:t>1</w:t>
      </w:r>
    </w:p>
    <w:p w:rsidR="00AB0405" w:rsidRPr="00355279" w:rsidRDefault="00AB0405" w:rsidP="00AB04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79">
        <w:rPr>
          <w:rFonts w:ascii="Times New Roman" w:hAnsi="Times New Roman" w:cs="Times New Roman"/>
          <w:sz w:val="28"/>
          <w:szCs w:val="28"/>
        </w:rPr>
        <w:t xml:space="preserve">устных обращений (с учетом телефонных звонков) – </w:t>
      </w:r>
      <w:r w:rsidR="00C9272B">
        <w:rPr>
          <w:rFonts w:ascii="Times New Roman" w:hAnsi="Times New Roman" w:cs="Times New Roman"/>
          <w:b/>
          <w:sz w:val="28"/>
          <w:szCs w:val="28"/>
        </w:rPr>
        <w:t>516</w:t>
      </w:r>
    </w:p>
    <w:p w:rsidR="00877CC3" w:rsidRDefault="00877CC3" w:rsidP="004B49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736" w:rsidRDefault="00DC1736" w:rsidP="004B493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1736" w:rsidRPr="0099056E" w:rsidRDefault="00DC1736" w:rsidP="004B4935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Look w:val="04A0" w:firstRow="1" w:lastRow="0" w:firstColumn="1" w:lastColumn="0" w:noHBand="0" w:noVBand="1"/>
      </w:tblPr>
      <w:tblGrid>
        <w:gridCol w:w="4050"/>
        <w:gridCol w:w="711"/>
        <w:gridCol w:w="566"/>
        <w:gridCol w:w="566"/>
        <w:gridCol w:w="576"/>
        <w:gridCol w:w="576"/>
        <w:gridCol w:w="576"/>
        <w:gridCol w:w="576"/>
        <w:gridCol w:w="1697"/>
      </w:tblGrid>
      <w:tr w:rsidR="00E656E1" w:rsidRPr="00E656E1" w:rsidTr="0091101E">
        <w:trPr>
          <w:cantSplit/>
          <w:trHeight w:val="1414"/>
        </w:trPr>
        <w:tc>
          <w:tcPr>
            <w:tcW w:w="4050" w:type="dxa"/>
          </w:tcPr>
          <w:p w:rsidR="00E131DC" w:rsidRPr="0099056E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0B7" w:rsidRPr="0099056E" w:rsidRDefault="001370B7" w:rsidP="00137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566" w:type="dxa"/>
            <w:textDirection w:val="btLr"/>
          </w:tcPr>
          <w:p w:rsidR="00E131DC" w:rsidRPr="0099056E" w:rsidRDefault="00E131DC" w:rsidP="001370B7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56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576" w:type="dxa"/>
            <w:textDirection w:val="btLr"/>
          </w:tcPr>
          <w:p w:rsidR="00E131DC" w:rsidRPr="0099056E" w:rsidRDefault="00E131DC" w:rsidP="001370B7">
            <w:pPr>
              <w:ind w:left="113" w:right="113"/>
              <w:rPr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1697" w:type="dxa"/>
          </w:tcPr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1DC" w:rsidRPr="0099056E" w:rsidRDefault="00E131DC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5532F" w:rsidRPr="0099056E" w:rsidRDefault="0045532F" w:rsidP="004553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32F" w:rsidRPr="0099056E" w:rsidRDefault="00136341" w:rsidP="00174A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2019г/2018</w:t>
            </w:r>
            <w:r w:rsidR="0045532F" w:rsidRPr="0099056E">
              <w:rPr>
                <w:rFonts w:ascii="Times New Roman" w:hAnsi="Times New Roman" w:cs="Times New Roman"/>
              </w:rPr>
              <w:t>г.</w:t>
            </w:r>
          </w:p>
        </w:tc>
      </w:tr>
      <w:tr w:rsidR="00E656E1" w:rsidRPr="00E656E1" w:rsidTr="0091101E">
        <w:tc>
          <w:tcPr>
            <w:tcW w:w="4050" w:type="dxa"/>
          </w:tcPr>
          <w:p w:rsidR="00E131DC" w:rsidRPr="00E656E1" w:rsidRDefault="0019657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711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7" w:type="dxa"/>
          </w:tcPr>
          <w:p w:rsidR="00E131DC" w:rsidRPr="00E656E1" w:rsidRDefault="00E131D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19657C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Организация учебно-воспитательного процесса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19657C" w:rsidRPr="00CC10E5" w:rsidRDefault="0091101E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136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="00B913B8" w:rsidRPr="00A95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AF3B66" w:rsidP="00AF3B66">
            <w:pPr>
              <w:jc w:val="both"/>
              <w:rPr>
                <w:sz w:val="28"/>
                <w:szCs w:val="28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657C" w:rsidRPr="00E656E1">
              <w:rPr>
                <w:rFonts w:ascii="Times New Roman" w:hAnsi="Times New Roman" w:cs="Times New Roman"/>
                <w:sz w:val="24"/>
                <w:szCs w:val="24"/>
              </w:rPr>
              <w:t>абота учителя и других работников учреждения (т.е. взаимоотношения в коллективе работников</w:t>
            </w:r>
            <w:r w:rsidR="0019657C" w:rsidRPr="00E656E1">
              <w:rPr>
                <w:sz w:val="28"/>
                <w:szCs w:val="28"/>
              </w:rPr>
              <w:t>)</w:t>
            </w:r>
            <w:r w:rsidRPr="00E656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19657C" w:rsidRPr="00CC10E5" w:rsidRDefault="002664CC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36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="00AF3B66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в коллективе сверстников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dxa"/>
          </w:tcPr>
          <w:p w:rsidR="0019657C" w:rsidRPr="00CC10E5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363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AF3B66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2E47B1" w:rsidRPr="00E656E1">
              <w:rPr>
                <w:rFonts w:ascii="Times New Roman" w:hAnsi="Times New Roman" w:cs="Times New Roman"/>
                <w:sz w:val="24"/>
                <w:szCs w:val="24"/>
              </w:rPr>
              <w:t>помощи семьям, детям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9657C" w:rsidRPr="00CC10E5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24/15</w:t>
            </w: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 на обучение в СПО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19657C" w:rsidRPr="00CC10E5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на очно/заочную форму обучения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19657C" w:rsidRPr="00CC10E5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6E1" w:rsidRPr="00E656E1" w:rsidTr="0091101E">
        <w:tc>
          <w:tcPr>
            <w:tcW w:w="4050" w:type="dxa"/>
          </w:tcPr>
          <w:p w:rsidR="0019657C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Перевод в другую ОО</w:t>
            </w:r>
            <w:r w:rsidR="00476546">
              <w:rPr>
                <w:rFonts w:ascii="Times New Roman" w:hAnsi="Times New Roman" w:cs="Times New Roman"/>
                <w:sz w:val="24"/>
                <w:szCs w:val="24"/>
              </w:rPr>
              <w:t>, другой город</w:t>
            </w:r>
            <w:r w:rsidR="00B02CA3" w:rsidRPr="00E65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" w:type="dxa"/>
          </w:tcPr>
          <w:p w:rsidR="00B02CA3" w:rsidRPr="00476546" w:rsidRDefault="00B958F7" w:rsidP="00B02C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6" w:type="dxa"/>
          </w:tcPr>
          <w:p w:rsidR="0019657C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7" w:type="dxa"/>
          </w:tcPr>
          <w:p w:rsidR="0019657C" w:rsidRPr="00CC10E5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656E1" w:rsidRPr="00E656E1" w:rsidTr="0091101E">
        <w:tc>
          <w:tcPr>
            <w:tcW w:w="4050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Устройство в ОО в учебном году</w:t>
            </w:r>
          </w:p>
        </w:tc>
        <w:tc>
          <w:tcPr>
            <w:tcW w:w="711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6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6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2E47B1" w:rsidRPr="00476546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7" w:type="dxa"/>
          </w:tcPr>
          <w:p w:rsidR="002E47B1" w:rsidRPr="00CC10E5" w:rsidRDefault="00B958F7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</w:t>
            </w:r>
            <w:r w:rsidR="00C06BC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B6102" w:rsidRPr="00E656E1" w:rsidTr="0091101E">
        <w:tc>
          <w:tcPr>
            <w:tcW w:w="4050" w:type="dxa"/>
          </w:tcPr>
          <w:p w:rsidR="002E47B1" w:rsidRPr="00E656E1" w:rsidRDefault="002E47B1" w:rsidP="0019657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6E1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9F3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04B">
              <w:rPr>
                <w:rFonts w:ascii="Times New Roman" w:hAnsi="Times New Roman" w:cs="Times New Roman"/>
                <w:sz w:val="24"/>
                <w:szCs w:val="24"/>
              </w:rPr>
              <w:t>(организация аттестации по семейной форме обучения, организация обучения по ИУП, выдача дубликатов и т.д.)</w:t>
            </w:r>
          </w:p>
        </w:tc>
        <w:tc>
          <w:tcPr>
            <w:tcW w:w="711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6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2E47B1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2E47B1" w:rsidRPr="00CC10E5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B95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5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A54F9" w:rsidRPr="00E656E1" w:rsidTr="0091101E">
        <w:tc>
          <w:tcPr>
            <w:tcW w:w="4050" w:type="dxa"/>
          </w:tcPr>
          <w:p w:rsidR="009A54F9" w:rsidRPr="009A54F9" w:rsidRDefault="009A54F9" w:rsidP="009A54F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1" w:type="dxa"/>
          </w:tcPr>
          <w:p w:rsidR="009A54F9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66" w:type="dxa"/>
          </w:tcPr>
          <w:p w:rsidR="009A54F9" w:rsidRPr="00476546" w:rsidRDefault="0091101E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66" w:type="dxa"/>
          </w:tcPr>
          <w:p w:rsidR="009A54F9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9A54F9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576" w:type="dxa"/>
          </w:tcPr>
          <w:p w:rsidR="009A54F9" w:rsidRPr="00476546" w:rsidRDefault="002664CC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576" w:type="dxa"/>
          </w:tcPr>
          <w:p w:rsidR="009A54F9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576" w:type="dxa"/>
          </w:tcPr>
          <w:p w:rsidR="009A54F9" w:rsidRP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697" w:type="dxa"/>
          </w:tcPr>
          <w:p w:rsidR="009A54F9" w:rsidRPr="00CC10E5" w:rsidRDefault="002664CC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  <w:r w:rsidR="00B958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E65BE" w:rsidRPr="00FE65BE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</w:p>
        </w:tc>
      </w:tr>
      <w:tr w:rsidR="00476546" w:rsidRPr="00E656E1" w:rsidTr="0091101E">
        <w:tc>
          <w:tcPr>
            <w:tcW w:w="4050" w:type="dxa"/>
          </w:tcPr>
          <w:p w:rsidR="00476546" w:rsidRPr="009A54F9" w:rsidRDefault="00476546" w:rsidP="00476546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служебных расследований</w:t>
            </w:r>
          </w:p>
        </w:tc>
        <w:tc>
          <w:tcPr>
            <w:tcW w:w="711" w:type="dxa"/>
          </w:tcPr>
          <w:p w:rsidR="00476546" w:rsidRPr="009A54F9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476546" w:rsidRDefault="00EC6336" w:rsidP="00E131D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476546" w:rsidRPr="00CC10E5" w:rsidRDefault="00EC6336" w:rsidP="00812F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5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E65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131DC" w:rsidRPr="00E656E1" w:rsidRDefault="00E131DC" w:rsidP="00BC265B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1DD5" w:rsidRPr="0085120F" w:rsidRDefault="0085120F" w:rsidP="00CC10E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20F">
        <w:rPr>
          <w:rFonts w:ascii="Times New Roman" w:hAnsi="Times New Roman" w:cs="Times New Roman"/>
          <w:sz w:val="28"/>
          <w:szCs w:val="28"/>
        </w:rPr>
        <w:t>По ДДТ «</w:t>
      </w:r>
      <w:proofErr w:type="gramStart"/>
      <w:r w:rsidRPr="0085120F">
        <w:rPr>
          <w:rFonts w:ascii="Times New Roman" w:hAnsi="Times New Roman" w:cs="Times New Roman"/>
          <w:sz w:val="28"/>
          <w:szCs w:val="28"/>
        </w:rPr>
        <w:t xml:space="preserve">Созвездие» </w:t>
      </w:r>
      <w:r w:rsidRPr="0085120F">
        <w:rPr>
          <w:rFonts w:ascii="Times New Roman" w:hAnsi="Times New Roman" w:cs="Times New Roman"/>
          <w:sz w:val="28"/>
          <w:szCs w:val="28"/>
        </w:rPr>
        <w:sym w:font="Symbol" w:char="F02D"/>
      </w:r>
      <w:r w:rsidRPr="0085120F">
        <w:rPr>
          <w:rFonts w:ascii="Times New Roman" w:hAnsi="Times New Roman" w:cs="Times New Roman"/>
          <w:sz w:val="28"/>
          <w:szCs w:val="28"/>
        </w:rPr>
        <w:t xml:space="preserve"> </w:t>
      </w:r>
      <w:r w:rsidR="0099060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990607">
        <w:rPr>
          <w:rFonts w:ascii="Times New Roman" w:hAnsi="Times New Roman" w:cs="Times New Roman"/>
          <w:sz w:val="28"/>
          <w:szCs w:val="28"/>
        </w:rPr>
        <w:t xml:space="preserve"> </w:t>
      </w:r>
      <w:r w:rsidR="00B958F7">
        <w:rPr>
          <w:rFonts w:ascii="Times New Roman" w:hAnsi="Times New Roman" w:cs="Times New Roman"/>
          <w:sz w:val="28"/>
          <w:szCs w:val="28"/>
        </w:rPr>
        <w:t>127 (2018-</w:t>
      </w:r>
      <w:r w:rsidR="00333283">
        <w:rPr>
          <w:rFonts w:ascii="Times New Roman" w:hAnsi="Times New Roman" w:cs="Times New Roman"/>
          <w:sz w:val="28"/>
          <w:szCs w:val="28"/>
        </w:rPr>
        <w:t>219</w:t>
      </w:r>
      <w:r w:rsidR="00B958F7">
        <w:rPr>
          <w:rFonts w:ascii="Times New Roman" w:hAnsi="Times New Roman" w:cs="Times New Roman"/>
          <w:sz w:val="28"/>
          <w:szCs w:val="28"/>
        </w:rPr>
        <w:t>)</w:t>
      </w:r>
      <w:r w:rsidR="00BC265B" w:rsidRPr="00333283">
        <w:rPr>
          <w:rFonts w:ascii="Times New Roman" w:hAnsi="Times New Roman" w:cs="Times New Roman"/>
          <w:sz w:val="28"/>
          <w:szCs w:val="28"/>
        </w:rPr>
        <w:t xml:space="preserve"> </w:t>
      </w:r>
      <w:r w:rsidR="0033328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BC265B" w:rsidRPr="00333283">
        <w:rPr>
          <w:rFonts w:ascii="Times New Roman" w:hAnsi="Times New Roman" w:cs="Times New Roman"/>
          <w:sz w:val="28"/>
          <w:szCs w:val="28"/>
        </w:rPr>
        <w:t>(устных</w:t>
      </w:r>
      <w:r w:rsidR="00B958F7">
        <w:rPr>
          <w:rFonts w:ascii="Times New Roman" w:hAnsi="Times New Roman" w:cs="Times New Roman"/>
          <w:sz w:val="28"/>
          <w:szCs w:val="28"/>
        </w:rPr>
        <w:t xml:space="preserve"> 125</w:t>
      </w:r>
      <w:r w:rsidR="00333283">
        <w:rPr>
          <w:rFonts w:ascii="Times New Roman" w:hAnsi="Times New Roman" w:cs="Times New Roman"/>
          <w:sz w:val="28"/>
          <w:szCs w:val="28"/>
        </w:rPr>
        <w:t>, письменных</w:t>
      </w:r>
      <w:r w:rsidR="00B958F7">
        <w:rPr>
          <w:rFonts w:ascii="Times New Roman" w:hAnsi="Times New Roman" w:cs="Times New Roman"/>
          <w:sz w:val="28"/>
          <w:szCs w:val="28"/>
        </w:rPr>
        <w:t xml:space="preserve">  -1;</w:t>
      </w:r>
      <w:r w:rsidR="00333283">
        <w:rPr>
          <w:rFonts w:ascii="Times New Roman" w:hAnsi="Times New Roman" w:cs="Times New Roman"/>
          <w:sz w:val="28"/>
          <w:szCs w:val="28"/>
        </w:rPr>
        <w:t xml:space="preserve"> с использованием сайта - 1</w:t>
      </w:r>
      <w:r w:rsidR="00B958F7">
        <w:rPr>
          <w:rFonts w:ascii="Times New Roman" w:hAnsi="Times New Roman" w:cs="Times New Roman"/>
          <w:sz w:val="28"/>
          <w:szCs w:val="28"/>
        </w:rPr>
        <w:t xml:space="preserve">), по </w:t>
      </w:r>
      <w:r w:rsidRPr="00333283">
        <w:rPr>
          <w:rFonts w:ascii="Times New Roman" w:hAnsi="Times New Roman" w:cs="Times New Roman"/>
          <w:sz w:val="28"/>
          <w:szCs w:val="28"/>
        </w:rPr>
        <w:t xml:space="preserve">оказанию платных услуг </w:t>
      </w:r>
      <w:r w:rsidR="00333283">
        <w:rPr>
          <w:rFonts w:ascii="Times New Roman" w:hAnsi="Times New Roman" w:cs="Times New Roman"/>
          <w:sz w:val="28"/>
          <w:szCs w:val="28"/>
        </w:rPr>
        <w:t xml:space="preserve">и организация летнего отдыха </w:t>
      </w:r>
      <w:r w:rsidRPr="00333283">
        <w:rPr>
          <w:rFonts w:ascii="Times New Roman" w:hAnsi="Times New Roman" w:cs="Times New Roman"/>
          <w:sz w:val="28"/>
          <w:szCs w:val="28"/>
        </w:rPr>
        <w:sym w:font="Symbol" w:char="F02D"/>
      </w:r>
      <w:r w:rsidRPr="00333283">
        <w:rPr>
          <w:rFonts w:ascii="Times New Roman" w:hAnsi="Times New Roman" w:cs="Times New Roman"/>
          <w:sz w:val="28"/>
          <w:szCs w:val="28"/>
        </w:rPr>
        <w:t xml:space="preserve"> </w:t>
      </w:r>
      <w:r w:rsidR="00B958F7">
        <w:rPr>
          <w:rFonts w:ascii="Times New Roman" w:hAnsi="Times New Roman" w:cs="Times New Roman"/>
          <w:sz w:val="28"/>
          <w:szCs w:val="28"/>
        </w:rPr>
        <w:t>93</w:t>
      </w:r>
      <w:r w:rsidR="00D20748" w:rsidRPr="00333283">
        <w:rPr>
          <w:rFonts w:ascii="Times New Roman" w:hAnsi="Times New Roman" w:cs="Times New Roman"/>
          <w:sz w:val="28"/>
          <w:szCs w:val="28"/>
        </w:rPr>
        <w:t>.</w:t>
      </w:r>
    </w:p>
    <w:p w:rsidR="00C01DD5" w:rsidRDefault="00C01DD5" w:rsidP="00990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6E1">
        <w:rPr>
          <w:color w:val="FF0000"/>
        </w:rPr>
        <w:tab/>
      </w:r>
      <w:r w:rsidRPr="00BD7366">
        <w:rPr>
          <w:rFonts w:ascii="Times New Roman" w:hAnsi="Times New Roman" w:cs="Times New Roman"/>
          <w:sz w:val="28"/>
          <w:szCs w:val="28"/>
        </w:rPr>
        <w:t>Все обращения, поступ</w:t>
      </w:r>
      <w:r w:rsidR="00F77003" w:rsidRPr="00BD7366">
        <w:rPr>
          <w:rFonts w:ascii="Times New Roman" w:hAnsi="Times New Roman" w:cs="Times New Roman"/>
          <w:sz w:val="28"/>
          <w:szCs w:val="28"/>
        </w:rPr>
        <w:t xml:space="preserve">ившие в Управление образования, </w:t>
      </w:r>
      <w:r w:rsidRPr="00BD7366">
        <w:rPr>
          <w:rFonts w:ascii="Times New Roman" w:hAnsi="Times New Roman" w:cs="Times New Roman"/>
          <w:sz w:val="28"/>
          <w:szCs w:val="28"/>
        </w:rPr>
        <w:t>образовательные учреждения своевременно регистрируютс</w:t>
      </w:r>
      <w:r w:rsidR="00BD7366">
        <w:rPr>
          <w:rFonts w:ascii="Times New Roman" w:hAnsi="Times New Roman" w:cs="Times New Roman"/>
          <w:sz w:val="28"/>
          <w:szCs w:val="28"/>
        </w:rPr>
        <w:t xml:space="preserve">я в журналах. </w:t>
      </w:r>
      <w:r w:rsidR="009A2512" w:rsidRPr="00BD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0C" w:rsidRPr="0099056E" w:rsidRDefault="0003110C" w:rsidP="009905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рекомендациям данным в прошедшем году необходимо было предусмотреть возможность размещения на официальном сайте организации сведений о ходе рассмотрения обращений получателей образовательных услуг.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анализе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сайтов образовательных организаций выявлено, что данные о ходе рассмотрения обращений не публикуются или публикуются частично, что не отражает полную достоверность информации. </w:t>
      </w:r>
    </w:p>
    <w:p w:rsidR="009E20D5" w:rsidRDefault="009E20D5" w:rsidP="00A177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5" w:rsidRPr="008F467A" w:rsidRDefault="00A177C4" w:rsidP="00A177C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A251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512" w:rsidRPr="00B047C2">
        <w:rPr>
          <w:rFonts w:ascii="Times New Roman" w:hAnsi="Times New Roman" w:cs="Times New Roman"/>
          <w:sz w:val="28"/>
          <w:szCs w:val="28"/>
        </w:rPr>
        <w:t>се образовательные учреждения в системе работаю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 с обращениями граждан по решению вопросов жизнедеятельности учреждения.</w:t>
      </w:r>
    </w:p>
    <w:p w:rsidR="00B047C2" w:rsidRPr="00B047C2" w:rsidRDefault="00B047C2" w:rsidP="009A2512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B8">
        <w:rPr>
          <w:rFonts w:ascii="Times New Roman" w:hAnsi="Times New Roman" w:cs="Times New Roman"/>
          <w:sz w:val="28"/>
          <w:szCs w:val="28"/>
        </w:rPr>
        <w:t>Анализ об</w:t>
      </w:r>
      <w:r>
        <w:rPr>
          <w:rFonts w:ascii="Times New Roman" w:hAnsi="Times New Roman" w:cs="Times New Roman"/>
          <w:sz w:val="28"/>
          <w:szCs w:val="28"/>
        </w:rPr>
        <w:t xml:space="preserve">ращений граждан  в </w:t>
      </w:r>
      <w:r w:rsidRPr="00B913B8">
        <w:rPr>
          <w:rFonts w:ascii="Times New Roman" w:hAnsi="Times New Roman" w:cs="Times New Roman"/>
          <w:sz w:val="28"/>
          <w:szCs w:val="28"/>
        </w:rPr>
        <w:t>образовательные учреждения показал, что жители города Саянска, родит</w:t>
      </w:r>
      <w:r>
        <w:rPr>
          <w:rFonts w:ascii="Times New Roman" w:hAnsi="Times New Roman" w:cs="Times New Roman"/>
          <w:sz w:val="28"/>
          <w:szCs w:val="28"/>
        </w:rPr>
        <w:t xml:space="preserve">ельская общественность </w:t>
      </w:r>
      <w:r w:rsidRPr="00B913B8">
        <w:rPr>
          <w:rFonts w:ascii="Times New Roman" w:hAnsi="Times New Roman" w:cs="Times New Roman"/>
          <w:sz w:val="28"/>
          <w:szCs w:val="28"/>
        </w:rPr>
        <w:t xml:space="preserve"> использует данную форму 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B913B8">
        <w:rPr>
          <w:rFonts w:ascii="Times New Roman" w:hAnsi="Times New Roman" w:cs="Times New Roman"/>
          <w:sz w:val="28"/>
          <w:szCs w:val="28"/>
        </w:rPr>
        <w:t>для решения  возникших вопросов в образовании.</w:t>
      </w:r>
    </w:p>
    <w:p w:rsidR="008D5461" w:rsidRPr="008D5461" w:rsidRDefault="008F467A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7A">
        <w:rPr>
          <w:rFonts w:ascii="Times New Roman" w:hAnsi="Times New Roman" w:cs="Times New Roman"/>
          <w:sz w:val="28"/>
          <w:szCs w:val="28"/>
        </w:rPr>
        <w:lastRenderedPageBreak/>
        <w:t>В целом у</w:t>
      </w:r>
      <w:r w:rsidR="009A2512" w:rsidRPr="008F467A">
        <w:rPr>
          <w:rFonts w:ascii="Times New Roman" w:hAnsi="Times New Roman" w:cs="Times New Roman"/>
          <w:sz w:val="28"/>
          <w:szCs w:val="28"/>
        </w:rPr>
        <w:t xml:space="preserve">величилось количество обращений граждан по </w:t>
      </w:r>
      <w:proofErr w:type="gramStart"/>
      <w:r w:rsidR="009A2512" w:rsidRPr="008F467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475A3" w:rsidRPr="008F467A">
        <w:rPr>
          <w:rFonts w:ascii="Times New Roman" w:hAnsi="Times New Roman" w:cs="Times New Roman"/>
          <w:sz w:val="28"/>
          <w:szCs w:val="28"/>
        </w:rPr>
        <w:t xml:space="preserve"> </w:t>
      </w:r>
      <w:r w:rsidR="007F5A1D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7F5A1D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процесса, по работе учителя и других работников учреждений, по оказанию  помощи семьям  и  детям.</w:t>
      </w:r>
      <w:r w:rsidR="008D5461" w:rsidRPr="008D54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5461" w:rsidRPr="00562307" w:rsidRDefault="008D5461" w:rsidP="008D5461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307">
        <w:rPr>
          <w:rFonts w:ascii="Times New Roman" w:hAnsi="Times New Roman" w:cs="Times New Roman"/>
          <w:sz w:val="28"/>
          <w:szCs w:val="28"/>
        </w:rPr>
        <w:t>Наибольшее число обращений граждан отмечается в МОУ «СО</w:t>
      </w:r>
      <w:r w:rsidR="007F5A1D">
        <w:rPr>
          <w:rFonts w:ascii="Times New Roman" w:hAnsi="Times New Roman" w:cs="Times New Roman"/>
          <w:sz w:val="28"/>
          <w:szCs w:val="28"/>
        </w:rPr>
        <w:t>Ш №4 им. Д.М. Перова</w:t>
      </w:r>
      <w:proofErr w:type="gramStart"/>
      <w:r w:rsidR="007F5A1D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7F5A1D">
        <w:rPr>
          <w:rFonts w:ascii="Times New Roman" w:hAnsi="Times New Roman" w:cs="Times New Roman"/>
          <w:sz w:val="28"/>
          <w:szCs w:val="28"/>
        </w:rPr>
        <w:t>СОШ № 5</w:t>
      </w:r>
      <w:r w:rsidRPr="00562307">
        <w:rPr>
          <w:rFonts w:ascii="Times New Roman" w:hAnsi="Times New Roman" w:cs="Times New Roman"/>
          <w:sz w:val="28"/>
          <w:szCs w:val="28"/>
        </w:rPr>
        <w:t>»</w:t>
      </w:r>
      <w:r w:rsidR="00DB411F" w:rsidRPr="00562307">
        <w:rPr>
          <w:rFonts w:ascii="Times New Roman" w:hAnsi="Times New Roman" w:cs="Times New Roman"/>
          <w:sz w:val="28"/>
          <w:szCs w:val="28"/>
        </w:rPr>
        <w:t>,</w:t>
      </w:r>
      <w:r w:rsidRPr="00562307">
        <w:rPr>
          <w:rFonts w:ascii="Times New Roman" w:hAnsi="Times New Roman" w:cs="Times New Roman"/>
          <w:sz w:val="28"/>
          <w:szCs w:val="28"/>
        </w:rPr>
        <w:t xml:space="preserve"> </w:t>
      </w:r>
      <w:r w:rsidR="007F5A1D">
        <w:rPr>
          <w:rFonts w:ascii="Times New Roman" w:hAnsi="Times New Roman" w:cs="Times New Roman"/>
          <w:sz w:val="28"/>
          <w:szCs w:val="28"/>
        </w:rPr>
        <w:t xml:space="preserve"> «СОШ №  6», </w:t>
      </w:r>
      <w:r w:rsidRPr="00562307">
        <w:rPr>
          <w:rFonts w:ascii="Times New Roman" w:hAnsi="Times New Roman" w:cs="Times New Roman"/>
          <w:sz w:val="28"/>
          <w:szCs w:val="28"/>
        </w:rPr>
        <w:t xml:space="preserve">МДОУ №№ </w:t>
      </w:r>
      <w:r w:rsidR="00562307" w:rsidRPr="00562307">
        <w:rPr>
          <w:rFonts w:ascii="Times New Roman" w:hAnsi="Times New Roman" w:cs="Times New Roman"/>
          <w:sz w:val="28"/>
          <w:szCs w:val="28"/>
        </w:rPr>
        <w:t xml:space="preserve">10, </w:t>
      </w:r>
      <w:r w:rsidR="007F5A1D">
        <w:rPr>
          <w:rFonts w:ascii="Times New Roman" w:hAnsi="Times New Roman" w:cs="Times New Roman"/>
          <w:sz w:val="28"/>
          <w:szCs w:val="28"/>
        </w:rPr>
        <w:t>19.</w:t>
      </w:r>
      <w:r w:rsidRPr="005623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7366" w:rsidRPr="009335FC" w:rsidRDefault="00BD7366" w:rsidP="008F467A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имеют графики приема по личным вопросам.</w:t>
      </w:r>
      <w:r w:rsidR="008D5461">
        <w:rPr>
          <w:rFonts w:ascii="Times New Roman" w:hAnsi="Times New Roman" w:cs="Times New Roman"/>
          <w:sz w:val="28"/>
          <w:szCs w:val="28"/>
        </w:rPr>
        <w:t xml:space="preserve"> Данная информация размещена на официальных сайтах образовательных учреждений.</w:t>
      </w:r>
    </w:p>
    <w:p w:rsidR="00F51EDB" w:rsidRPr="00F51EDB" w:rsidRDefault="00F51EDB" w:rsidP="00F51EDB">
      <w:pPr>
        <w:pStyle w:val="ae"/>
        <w:numPr>
          <w:ilvl w:val="0"/>
          <w:numId w:val="16"/>
        </w:numPr>
        <w:spacing w:before="36" w:line="276" w:lineRule="auto"/>
        <w:ind w:right="132"/>
        <w:jc w:val="both"/>
        <w:rPr>
          <w:rFonts w:cs="Times New Roman"/>
          <w:sz w:val="28"/>
          <w:szCs w:val="28"/>
          <w:lang w:val="ru-RU"/>
        </w:rPr>
      </w:pPr>
      <w:r w:rsidRPr="00F51EDB">
        <w:rPr>
          <w:spacing w:val="2"/>
          <w:sz w:val="28"/>
          <w:szCs w:val="28"/>
          <w:lang w:val="ru-RU"/>
        </w:rPr>
        <w:t>Д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2"/>
          <w:sz w:val="28"/>
          <w:szCs w:val="28"/>
          <w:lang w:val="ru-RU"/>
        </w:rPr>
        <w:t>т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пно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ть</w:t>
      </w:r>
      <w:r w:rsidRPr="00F51EDB">
        <w:rPr>
          <w:spacing w:val="25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вз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од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й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тв</w:t>
      </w:r>
      <w:r w:rsidRPr="00F51EDB">
        <w:rPr>
          <w:spacing w:val="1"/>
          <w:sz w:val="28"/>
          <w:szCs w:val="28"/>
          <w:lang w:val="ru-RU"/>
        </w:rPr>
        <w:t>и</w:t>
      </w:r>
      <w:r w:rsidRPr="00F51EDB">
        <w:rPr>
          <w:sz w:val="28"/>
          <w:szCs w:val="28"/>
          <w:lang w:val="ru-RU"/>
        </w:rPr>
        <w:t>я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с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"/>
          <w:sz w:val="28"/>
          <w:szCs w:val="28"/>
          <w:lang w:val="ru-RU"/>
        </w:rPr>
        <w:t>л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1"/>
          <w:sz w:val="28"/>
          <w:szCs w:val="28"/>
          <w:lang w:val="ru-RU"/>
        </w:rPr>
        <w:t>ч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теля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27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обр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зов</w:t>
      </w:r>
      <w:r w:rsidRPr="00F51EDB">
        <w:rPr>
          <w:spacing w:val="-2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тельных</w:t>
      </w:r>
      <w:r w:rsidRPr="00F51EDB">
        <w:rPr>
          <w:spacing w:val="27"/>
          <w:sz w:val="28"/>
          <w:szCs w:val="28"/>
          <w:lang w:val="ru-RU"/>
        </w:rPr>
        <w:t xml:space="preserve"> 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4"/>
          <w:sz w:val="28"/>
          <w:szCs w:val="28"/>
          <w:lang w:val="ru-RU"/>
        </w:rPr>
        <w:t>л</w:t>
      </w:r>
      <w:r w:rsidRPr="00F51EDB">
        <w:rPr>
          <w:spacing w:val="-3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г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те</w:t>
      </w:r>
      <w:r w:rsidRPr="00F51EDB">
        <w:rPr>
          <w:spacing w:val="7"/>
          <w:sz w:val="28"/>
          <w:szCs w:val="28"/>
          <w:lang w:val="ru-RU"/>
        </w:rPr>
        <w:t>л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фо</w:t>
      </w:r>
      <w:r w:rsidRPr="00F51EDB">
        <w:rPr>
          <w:spacing w:val="3"/>
          <w:sz w:val="28"/>
          <w:szCs w:val="28"/>
          <w:lang w:val="ru-RU"/>
        </w:rPr>
        <w:t>н</w:t>
      </w:r>
      <w:r w:rsidRPr="00F51EDB">
        <w:rPr>
          <w:spacing w:val="-7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эл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ктр</w:t>
      </w:r>
      <w:r w:rsidRPr="00F51EDB">
        <w:rPr>
          <w:spacing w:val="2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>нной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ч</w:t>
      </w:r>
      <w:r w:rsidRPr="00F51EDB">
        <w:rPr>
          <w:sz w:val="28"/>
          <w:szCs w:val="28"/>
          <w:lang w:val="ru-RU"/>
        </w:rPr>
        <w:t>т</w:t>
      </w:r>
      <w:r w:rsidRPr="00F51EDB">
        <w:rPr>
          <w:spacing w:val="2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с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ощ</w:t>
      </w:r>
      <w:r w:rsidRPr="00F51EDB">
        <w:rPr>
          <w:spacing w:val="-2"/>
          <w:sz w:val="28"/>
          <w:szCs w:val="28"/>
          <w:lang w:val="ru-RU"/>
        </w:rPr>
        <w:t>ь</w:t>
      </w:r>
      <w:r w:rsidRPr="00F51EDB">
        <w:rPr>
          <w:sz w:val="28"/>
          <w:szCs w:val="28"/>
          <w:lang w:val="ru-RU"/>
        </w:rPr>
        <w:t>ю электронн</w:t>
      </w:r>
      <w:r w:rsidRPr="00F51EDB">
        <w:rPr>
          <w:spacing w:val="-3"/>
          <w:sz w:val="28"/>
          <w:szCs w:val="28"/>
          <w:lang w:val="ru-RU"/>
        </w:rPr>
        <w:t>ы</w:t>
      </w:r>
      <w:r w:rsidRPr="00F51EDB">
        <w:rPr>
          <w:sz w:val="28"/>
          <w:szCs w:val="28"/>
          <w:lang w:val="ru-RU"/>
        </w:rPr>
        <w:t>х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се</w:t>
      </w:r>
      <w:r w:rsidRPr="00F51EDB">
        <w:rPr>
          <w:sz w:val="28"/>
          <w:szCs w:val="28"/>
          <w:lang w:val="ru-RU"/>
        </w:rPr>
        <w:t>рви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1"/>
          <w:sz w:val="28"/>
          <w:szCs w:val="28"/>
          <w:lang w:val="ru-RU"/>
        </w:rPr>
        <w:t>в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а</w:t>
      </w:r>
      <w:r w:rsidRPr="00F51EDB">
        <w:rPr>
          <w:spacing w:val="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также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до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5"/>
          <w:sz w:val="28"/>
          <w:szCs w:val="28"/>
          <w:lang w:val="ru-RU"/>
        </w:rPr>
        <w:t>т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пно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ть</w:t>
      </w:r>
      <w:r w:rsidRPr="00F51EDB">
        <w:rPr>
          <w:spacing w:val="3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1"/>
          <w:sz w:val="28"/>
          <w:szCs w:val="28"/>
          <w:lang w:val="ru-RU"/>
        </w:rPr>
        <w:t>в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д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ний</w:t>
      </w:r>
      <w:r w:rsidRPr="00F51EDB">
        <w:rPr>
          <w:spacing w:val="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2"/>
          <w:sz w:val="28"/>
          <w:szCs w:val="28"/>
          <w:lang w:val="ru-RU"/>
        </w:rPr>
        <w:t xml:space="preserve"> х</w:t>
      </w:r>
      <w:r w:rsidRPr="00F51EDB">
        <w:rPr>
          <w:sz w:val="28"/>
          <w:szCs w:val="28"/>
          <w:lang w:val="ru-RU"/>
        </w:rPr>
        <w:t>оде</w:t>
      </w:r>
      <w:r w:rsidRPr="00F51EDB">
        <w:rPr>
          <w:spacing w:val="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р</w:t>
      </w:r>
      <w:r w:rsidRPr="00F51EDB">
        <w:rPr>
          <w:spacing w:val="-1"/>
          <w:sz w:val="28"/>
          <w:szCs w:val="28"/>
          <w:lang w:val="ru-RU"/>
        </w:rPr>
        <w:t>ассм</w:t>
      </w:r>
      <w:r w:rsidRPr="00F51EDB">
        <w:rPr>
          <w:sz w:val="28"/>
          <w:szCs w:val="28"/>
          <w:lang w:val="ru-RU"/>
        </w:rPr>
        <w:t>от</w:t>
      </w:r>
      <w:r w:rsidRPr="00F51EDB">
        <w:rPr>
          <w:spacing w:val="2"/>
          <w:sz w:val="28"/>
          <w:szCs w:val="28"/>
          <w:lang w:val="ru-RU"/>
        </w:rPr>
        <w:t>р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ния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обр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щ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ний</w:t>
      </w:r>
      <w:r w:rsidRPr="00F51EDB">
        <w:rPr>
          <w:spacing w:val="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гр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жд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н,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2"/>
          <w:sz w:val="28"/>
          <w:szCs w:val="28"/>
          <w:lang w:val="ru-RU"/>
        </w:rPr>
        <w:t>т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пивших</w:t>
      </w:r>
      <w:r w:rsidRPr="00F51EDB">
        <w:rPr>
          <w:spacing w:val="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в</w:t>
      </w:r>
      <w:r w:rsidRPr="00F51EDB">
        <w:rPr>
          <w:spacing w:val="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орг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низ</w:t>
      </w:r>
      <w:r w:rsidRPr="00F51EDB">
        <w:rPr>
          <w:spacing w:val="-4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цию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от</w:t>
      </w:r>
      <w:r w:rsidRPr="00F51EDB">
        <w:rPr>
          <w:spacing w:val="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"/>
          <w:sz w:val="28"/>
          <w:szCs w:val="28"/>
          <w:lang w:val="ru-RU"/>
        </w:rPr>
        <w:t>л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1"/>
          <w:sz w:val="28"/>
          <w:szCs w:val="28"/>
          <w:lang w:val="ru-RU"/>
        </w:rPr>
        <w:t>ч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</w:t>
      </w:r>
      <w:r w:rsidRPr="00F51EDB">
        <w:rPr>
          <w:spacing w:val="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й обр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зов</w:t>
      </w:r>
      <w:r w:rsidRPr="00F51EDB">
        <w:rPr>
          <w:spacing w:val="-2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тельных</w:t>
      </w:r>
      <w:r w:rsidRPr="00F51EDB">
        <w:rPr>
          <w:spacing w:val="27"/>
          <w:sz w:val="28"/>
          <w:szCs w:val="28"/>
          <w:lang w:val="ru-RU"/>
        </w:rPr>
        <w:t xml:space="preserve"> </w:t>
      </w:r>
      <w:r w:rsidRPr="00F51EDB">
        <w:rPr>
          <w:spacing w:val="-8"/>
          <w:sz w:val="28"/>
          <w:szCs w:val="28"/>
          <w:lang w:val="ru-RU"/>
        </w:rPr>
        <w:t>у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4"/>
          <w:sz w:val="28"/>
          <w:szCs w:val="28"/>
          <w:lang w:val="ru-RU"/>
        </w:rPr>
        <w:t>л</w:t>
      </w:r>
      <w:r w:rsidRPr="00F51EDB">
        <w:rPr>
          <w:spacing w:val="-3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г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(по</w:t>
      </w:r>
      <w:r w:rsidRPr="00F51EDB">
        <w:rPr>
          <w:spacing w:val="2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тел</w:t>
      </w:r>
      <w:r w:rsidRPr="00F51EDB">
        <w:rPr>
          <w:spacing w:val="-1"/>
          <w:sz w:val="28"/>
          <w:szCs w:val="28"/>
          <w:lang w:val="ru-RU"/>
        </w:rPr>
        <w:t>е</w:t>
      </w:r>
      <w:r w:rsidRPr="00F51EDB">
        <w:rPr>
          <w:sz w:val="28"/>
          <w:szCs w:val="28"/>
          <w:lang w:val="ru-RU"/>
        </w:rPr>
        <w:t>фо</w:t>
      </w:r>
      <w:r w:rsidRPr="00F51EDB">
        <w:rPr>
          <w:spacing w:val="3"/>
          <w:sz w:val="28"/>
          <w:szCs w:val="28"/>
          <w:lang w:val="ru-RU"/>
        </w:rPr>
        <w:t>н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электронн</w:t>
      </w:r>
      <w:r w:rsidRPr="00F51EDB">
        <w:rPr>
          <w:spacing w:val="-3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>й</w:t>
      </w:r>
      <w:r w:rsidRPr="00F51EDB">
        <w:rPr>
          <w:spacing w:val="2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ч</w:t>
      </w:r>
      <w:r w:rsidRPr="00F51EDB">
        <w:rPr>
          <w:sz w:val="28"/>
          <w:szCs w:val="28"/>
          <w:lang w:val="ru-RU"/>
        </w:rPr>
        <w:t>те,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с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по</w:t>
      </w:r>
      <w:r w:rsidRPr="00F51EDB">
        <w:rPr>
          <w:spacing w:val="-1"/>
          <w:sz w:val="28"/>
          <w:szCs w:val="28"/>
          <w:lang w:val="ru-RU"/>
        </w:rPr>
        <w:t>м</w:t>
      </w:r>
      <w:r w:rsidRPr="00F51EDB">
        <w:rPr>
          <w:sz w:val="28"/>
          <w:szCs w:val="28"/>
          <w:lang w:val="ru-RU"/>
        </w:rPr>
        <w:t>ощью</w:t>
      </w:r>
      <w:r w:rsidRPr="00F51EDB">
        <w:rPr>
          <w:spacing w:val="24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электр</w:t>
      </w:r>
      <w:r w:rsidRPr="00F51EDB">
        <w:rPr>
          <w:spacing w:val="-3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>нн</w:t>
      </w:r>
      <w:r w:rsidRPr="00F51EDB">
        <w:rPr>
          <w:spacing w:val="-3"/>
          <w:sz w:val="28"/>
          <w:szCs w:val="28"/>
          <w:lang w:val="ru-RU"/>
        </w:rPr>
        <w:t>ы</w:t>
      </w:r>
      <w:r w:rsidRPr="00F51EDB">
        <w:rPr>
          <w:sz w:val="28"/>
          <w:szCs w:val="28"/>
          <w:lang w:val="ru-RU"/>
        </w:rPr>
        <w:t>х</w:t>
      </w:r>
      <w:r w:rsidRPr="00F51EDB">
        <w:rPr>
          <w:spacing w:val="25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се</w:t>
      </w:r>
      <w:r w:rsidRPr="00F51EDB">
        <w:rPr>
          <w:sz w:val="28"/>
          <w:szCs w:val="28"/>
          <w:lang w:val="ru-RU"/>
        </w:rPr>
        <w:t>рви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z w:val="28"/>
          <w:szCs w:val="28"/>
          <w:lang w:val="ru-RU"/>
        </w:rPr>
        <w:t>ов,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до</w:t>
      </w:r>
      <w:r w:rsidRPr="00F51EDB">
        <w:rPr>
          <w:spacing w:val="-1"/>
          <w:sz w:val="28"/>
          <w:szCs w:val="28"/>
          <w:lang w:val="ru-RU"/>
        </w:rPr>
        <w:t>с</w:t>
      </w:r>
      <w:r w:rsidRPr="00F51EDB">
        <w:rPr>
          <w:spacing w:val="2"/>
          <w:sz w:val="28"/>
          <w:szCs w:val="28"/>
          <w:lang w:val="ru-RU"/>
        </w:rPr>
        <w:t>т</w:t>
      </w:r>
      <w:r w:rsidRPr="00F51EDB">
        <w:rPr>
          <w:spacing w:val="-5"/>
          <w:sz w:val="28"/>
          <w:szCs w:val="28"/>
          <w:lang w:val="ru-RU"/>
        </w:rPr>
        <w:t>у</w:t>
      </w:r>
      <w:r w:rsidRPr="00F51EDB">
        <w:rPr>
          <w:sz w:val="28"/>
          <w:szCs w:val="28"/>
          <w:lang w:val="ru-RU"/>
        </w:rPr>
        <w:t>пных</w:t>
      </w:r>
      <w:r w:rsidRPr="00F51EDB">
        <w:rPr>
          <w:spacing w:val="25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на</w:t>
      </w:r>
      <w:r w:rsidRPr="00F51EDB">
        <w:rPr>
          <w:spacing w:val="22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о</w:t>
      </w:r>
      <w:r w:rsidRPr="00F51EDB">
        <w:rPr>
          <w:spacing w:val="-2"/>
          <w:sz w:val="28"/>
          <w:szCs w:val="28"/>
          <w:lang w:val="ru-RU"/>
        </w:rPr>
        <w:t>ф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-2"/>
          <w:sz w:val="28"/>
          <w:szCs w:val="28"/>
          <w:lang w:val="ru-RU"/>
        </w:rPr>
        <w:t>ц</w:t>
      </w:r>
      <w:r w:rsidRPr="00F51EDB">
        <w:rPr>
          <w:sz w:val="28"/>
          <w:szCs w:val="28"/>
          <w:lang w:val="ru-RU"/>
        </w:rPr>
        <w:t>и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льном</w:t>
      </w:r>
      <w:r w:rsidRPr="00F51EDB">
        <w:rPr>
          <w:spacing w:val="23"/>
          <w:sz w:val="28"/>
          <w:szCs w:val="28"/>
          <w:lang w:val="ru-RU"/>
        </w:rPr>
        <w:t xml:space="preserve"> </w:t>
      </w:r>
      <w:r w:rsidRPr="00F51EDB">
        <w:rPr>
          <w:spacing w:val="-1"/>
          <w:sz w:val="28"/>
          <w:szCs w:val="28"/>
          <w:lang w:val="ru-RU"/>
        </w:rPr>
        <w:t>са</w:t>
      </w:r>
      <w:r w:rsidRPr="00F51EDB">
        <w:rPr>
          <w:sz w:val="28"/>
          <w:szCs w:val="28"/>
          <w:lang w:val="ru-RU"/>
        </w:rPr>
        <w:t>йте орг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z w:val="28"/>
          <w:szCs w:val="28"/>
          <w:lang w:val="ru-RU"/>
        </w:rPr>
        <w:t>низ</w:t>
      </w:r>
      <w:r w:rsidRPr="00F51EDB">
        <w:rPr>
          <w:spacing w:val="-1"/>
          <w:sz w:val="28"/>
          <w:szCs w:val="28"/>
          <w:lang w:val="ru-RU"/>
        </w:rPr>
        <w:t>а</w:t>
      </w:r>
      <w:r w:rsidRPr="00F51EDB">
        <w:rPr>
          <w:spacing w:val="-2"/>
          <w:sz w:val="28"/>
          <w:szCs w:val="28"/>
          <w:lang w:val="ru-RU"/>
        </w:rPr>
        <w:t>ц</w:t>
      </w:r>
      <w:r w:rsidRPr="00F51EDB">
        <w:rPr>
          <w:sz w:val="28"/>
          <w:szCs w:val="28"/>
          <w:lang w:val="ru-RU"/>
        </w:rPr>
        <w:t>ии)</w:t>
      </w:r>
      <w:r w:rsidRPr="00F51EDB">
        <w:rPr>
          <w:rFonts w:cs="Times New Roman"/>
          <w:sz w:val="28"/>
          <w:szCs w:val="28"/>
          <w:lang w:val="ru-RU"/>
        </w:rPr>
        <w:t xml:space="preserve">, </w:t>
      </w:r>
      <w:r w:rsidRPr="00F51EDB">
        <w:rPr>
          <w:sz w:val="28"/>
          <w:szCs w:val="28"/>
          <w:lang w:val="ru-RU"/>
        </w:rPr>
        <w:t>об</w:t>
      </w:r>
      <w:r w:rsidRPr="00F51EDB">
        <w:rPr>
          <w:spacing w:val="-1"/>
          <w:sz w:val="28"/>
          <w:szCs w:val="28"/>
          <w:lang w:val="ru-RU"/>
        </w:rPr>
        <w:t>ес</w:t>
      </w:r>
      <w:r w:rsidRPr="00F51EDB">
        <w:rPr>
          <w:sz w:val="28"/>
          <w:szCs w:val="28"/>
          <w:lang w:val="ru-RU"/>
        </w:rPr>
        <w:t>п</w:t>
      </w:r>
      <w:r w:rsidRPr="00F51EDB">
        <w:rPr>
          <w:spacing w:val="-1"/>
          <w:sz w:val="28"/>
          <w:szCs w:val="28"/>
          <w:lang w:val="ru-RU"/>
        </w:rPr>
        <w:t>ече</w:t>
      </w:r>
      <w:r w:rsidRPr="00F51EDB">
        <w:rPr>
          <w:sz w:val="28"/>
          <w:szCs w:val="28"/>
          <w:lang w:val="ru-RU"/>
        </w:rPr>
        <w:t>ны</w:t>
      </w:r>
      <w:r w:rsidRPr="00F51EDB">
        <w:rPr>
          <w:spacing w:val="-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не</w:t>
      </w:r>
      <w:r w:rsidRPr="00F51EDB">
        <w:rPr>
          <w:spacing w:val="-1"/>
          <w:sz w:val="28"/>
          <w:szCs w:val="28"/>
          <w:lang w:val="ru-RU"/>
        </w:rPr>
        <w:t xml:space="preserve"> </w:t>
      </w:r>
      <w:r w:rsidRPr="00F51EDB">
        <w:rPr>
          <w:sz w:val="28"/>
          <w:szCs w:val="28"/>
          <w:lang w:val="ru-RU"/>
        </w:rPr>
        <w:t>в пол</w:t>
      </w:r>
      <w:r w:rsidRPr="00F51EDB">
        <w:rPr>
          <w:spacing w:val="1"/>
          <w:sz w:val="28"/>
          <w:szCs w:val="28"/>
          <w:lang w:val="ru-RU"/>
        </w:rPr>
        <w:t>н</w:t>
      </w:r>
      <w:r w:rsidRPr="00F51EDB">
        <w:rPr>
          <w:spacing w:val="-3"/>
          <w:sz w:val="28"/>
          <w:szCs w:val="28"/>
          <w:lang w:val="ru-RU"/>
        </w:rPr>
        <w:t>о</w:t>
      </w:r>
      <w:r w:rsidRPr="00F51EDB">
        <w:rPr>
          <w:sz w:val="28"/>
          <w:szCs w:val="28"/>
          <w:lang w:val="ru-RU"/>
        </w:rPr>
        <w:t xml:space="preserve">й </w:t>
      </w:r>
      <w:r w:rsidRPr="00F51EDB">
        <w:rPr>
          <w:spacing w:val="-1"/>
          <w:sz w:val="28"/>
          <w:szCs w:val="28"/>
          <w:lang w:val="ru-RU"/>
        </w:rPr>
        <w:t>ме</w:t>
      </w:r>
      <w:r w:rsidRPr="00F51EDB">
        <w:rPr>
          <w:sz w:val="28"/>
          <w:szCs w:val="28"/>
          <w:lang w:val="ru-RU"/>
        </w:rPr>
        <w:t>ре</w:t>
      </w:r>
      <w:r w:rsidRPr="00F51EDB">
        <w:rPr>
          <w:rFonts w:cs="Times New Roman"/>
          <w:sz w:val="28"/>
          <w:szCs w:val="28"/>
          <w:lang w:val="ru-RU"/>
        </w:rPr>
        <w:t>.</w:t>
      </w:r>
    </w:p>
    <w:p w:rsidR="00136341" w:rsidRDefault="00136341" w:rsidP="009A2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341" w:rsidRDefault="00136341" w:rsidP="009A2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512" w:rsidRPr="008F467A" w:rsidRDefault="009A2512" w:rsidP="009A2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461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8F4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461" w:rsidRPr="00F51EDB" w:rsidRDefault="00690F29" w:rsidP="008D5461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7C2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</w:t>
      </w:r>
      <w:r w:rsidR="00B047C2" w:rsidRPr="00B047C2">
        <w:rPr>
          <w:rFonts w:ascii="Times New Roman" w:hAnsi="Times New Roman" w:cs="Times New Roman"/>
          <w:sz w:val="28"/>
          <w:szCs w:val="28"/>
        </w:rPr>
        <w:t>про</w:t>
      </w:r>
      <w:r w:rsidR="009A2512" w:rsidRPr="00B047C2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proofErr w:type="gramStart"/>
      <w:r w:rsidRPr="00B047C2">
        <w:rPr>
          <w:rFonts w:ascii="Times New Roman" w:hAnsi="Times New Roman" w:cs="Times New Roman"/>
          <w:sz w:val="28"/>
          <w:szCs w:val="28"/>
        </w:rPr>
        <w:t>деятельность  учреждения</w:t>
      </w:r>
      <w:proofErr w:type="gramEnd"/>
      <w:r w:rsidRPr="00B047C2"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>в 201</w:t>
      </w:r>
      <w:r w:rsidR="007F5A1D">
        <w:rPr>
          <w:rFonts w:ascii="Times New Roman" w:hAnsi="Times New Roman" w:cs="Times New Roman"/>
          <w:sz w:val="28"/>
          <w:szCs w:val="28"/>
        </w:rPr>
        <w:t>9</w:t>
      </w:r>
      <w:r w:rsidR="00B047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2512" w:rsidRPr="00B047C2">
        <w:rPr>
          <w:rFonts w:ascii="Times New Roman" w:hAnsi="Times New Roman" w:cs="Times New Roman"/>
          <w:sz w:val="28"/>
          <w:szCs w:val="28"/>
        </w:rPr>
        <w:t>с точки зрения  тех проблем, с которыми род</w:t>
      </w:r>
      <w:r w:rsidR="00B047C2">
        <w:rPr>
          <w:rFonts w:ascii="Times New Roman" w:hAnsi="Times New Roman" w:cs="Times New Roman"/>
          <w:sz w:val="28"/>
          <w:szCs w:val="28"/>
        </w:rPr>
        <w:t>ители  обращаются в учреждение, спланировать мероприятия по устранению замечаний.</w:t>
      </w:r>
    </w:p>
    <w:p w:rsidR="0003110C" w:rsidRPr="0003110C" w:rsidRDefault="0003110C" w:rsidP="0003110C">
      <w:pPr>
        <w:pStyle w:val="ae"/>
        <w:numPr>
          <w:ilvl w:val="0"/>
          <w:numId w:val="20"/>
        </w:numPr>
        <w:tabs>
          <w:tab w:val="left" w:pos="852"/>
        </w:tabs>
        <w:spacing w:before="42" w:line="272" w:lineRule="auto"/>
        <w:ind w:right="144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color w:val="000000"/>
          <w:spacing w:val="18"/>
          <w:sz w:val="28"/>
          <w:szCs w:val="28"/>
          <w:lang w:val="ru-RU"/>
        </w:rPr>
        <w:t>Разместить</w:t>
      </w:r>
      <w:r w:rsidR="00F51EDB" w:rsidRPr="00F51EDB">
        <w:rPr>
          <w:rFonts w:cs="Times New Roman"/>
          <w:color w:val="000000"/>
          <w:spacing w:val="18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на</w:t>
      </w:r>
      <w:proofErr w:type="gramEnd"/>
      <w:r w:rsidR="00F51EDB"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оф</w:t>
      </w:r>
      <w:r w:rsidR="00F51EDB" w:rsidRPr="00F51EDB">
        <w:rPr>
          <w:rFonts w:cs="Times New Roman"/>
          <w:color w:val="000000"/>
          <w:spacing w:val="1"/>
          <w:sz w:val="28"/>
          <w:szCs w:val="28"/>
          <w:lang w:val="ru-RU"/>
        </w:rPr>
        <w:t>и</w:t>
      </w:r>
      <w:r w:rsidR="00F51EDB" w:rsidRPr="00F51EDB">
        <w:rPr>
          <w:rFonts w:cs="Times New Roman"/>
          <w:color w:val="000000"/>
          <w:spacing w:val="-2"/>
          <w:sz w:val="28"/>
          <w:szCs w:val="28"/>
          <w:lang w:val="ru-RU"/>
        </w:rPr>
        <w:t>ц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и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льном</w:t>
      </w:r>
      <w:r w:rsidR="00F51EDB"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йте</w:t>
      </w:r>
      <w:r w:rsidR="00F51EDB" w:rsidRPr="00F51EDB">
        <w:rPr>
          <w:rFonts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орг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низ</w:t>
      </w:r>
      <w:r w:rsidR="00F51EDB" w:rsidRPr="00F51EDB">
        <w:rPr>
          <w:rFonts w:cs="Times New Roman"/>
          <w:color w:val="000000"/>
          <w:spacing w:val="-4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ц</w:t>
      </w:r>
      <w:r w:rsidR="00F51EDB" w:rsidRPr="00F51EDB">
        <w:rPr>
          <w:rFonts w:cs="Times New Roman"/>
          <w:color w:val="000000"/>
          <w:spacing w:val="-2"/>
          <w:sz w:val="28"/>
          <w:szCs w:val="28"/>
          <w:lang w:val="ru-RU"/>
        </w:rPr>
        <w:t>и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и</w:t>
      </w:r>
      <w:r w:rsidR="00F51EDB" w:rsidRPr="00F51EDB">
        <w:rPr>
          <w:rFonts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в</w:t>
      </w:r>
      <w:r w:rsidR="00F51EDB" w:rsidRPr="00F51EDB">
        <w:rPr>
          <w:rFonts w:cs="Times New Roman"/>
          <w:color w:val="000000"/>
          <w:spacing w:val="-2"/>
          <w:sz w:val="28"/>
          <w:szCs w:val="28"/>
          <w:lang w:val="ru-RU"/>
        </w:rPr>
        <w:t>е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д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ний</w:t>
      </w:r>
      <w:r w:rsidR="00F51EDB" w:rsidRPr="00F51EDB">
        <w:rPr>
          <w:rFonts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о</w:t>
      </w:r>
      <w:r w:rsidR="00F51EDB" w:rsidRPr="00F51EDB">
        <w:rPr>
          <w:rFonts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pacing w:val="2"/>
          <w:sz w:val="28"/>
          <w:szCs w:val="28"/>
          <w:lang w:val="ru-RU"/>
        </w:rPr>
        <w:t>х</w:t>
      </w:r>
      <w:r w:rsidR="00F51EDB" w:rsidRPr="00F51EDB">
        <w:rPr>
          <w:rFonts w:cs="Times New Roman"/>
          <w:color w:val="000000"/>
          <w:spacing w:val="-3"/>
          <w:sz w:val="28"/>
          <w:szCs w:val="28"/>
          <w:lang w:val="ru-RU"/>
        </w:rPr>
        <w:t>о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де</w:t>
      </w:r>
      <w:r w:rsidR="00F51EDB"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р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ас</w:t>
      </w:r>
      <w:r w:rsidR="00F51EDB" w:rsidRPr="00F51EDB">
        <w:rPr>
          <w:rFonts w:cs="Times New Roman"/>
          <w:color w:val="000000"/>
          <w:spacing w:val="1"/>
          <w:sz w:val="28"/>
          <w:szCs w:val="28"/>
          <w:lang w:val="ru-RU"/>
        </w:rPr>
        <w:t>с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м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отрения</w:t>
      </w:r>
      <w:r w:rsidR="00F51EDB" w:rsidRPr="00F51EDB">
        <w:rPr>
          <w:rFonts w:cs="Times New Roman"/>
          <w:color w:val="000000"/>
          <w:spacing w:val="16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обр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щ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ний</w:t>
      </w:r>
      <w:r w:rsidR="00F51EDB" w:rsidRPr="00F51EDB">
        <w:rPr>
          <w:rFonts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по</w:t>
      </w:r>
      <w:r w:rsidR="00F51EDB" w:rsidRPr="00F51EDB">
        <w:rPr>
          <w:rFonts w:cs="Times New Roman"/>
          <w:color w:val="000000"/>
          <w:spacing w:val="2"/>
          <w:sz w:val="28"/>
          <w:szCs w:val="28"/>
          <w:lang w:val="ru-RU"/>
        </w:rPr>
        <w:t>л</w:t>
      </w:r>
      <w:r w:rsidR="00F51EDB" w:rsidRPr="00F51EDB">
        <w:rPr>
          <w:rFonts w:cs="Times New Roman"/>
          <w:color w:val="000000"/>
          <w:spacing w:val="-8"/>
          <w:sz w:val="28"/>
          <w:szCs w:val="28"/>
          <w:lang w:val="ru-RU"/>
        </w:rPr>
        <w:t>у</w:t>
      </w:r>
      <w:r w:rsidR="00F51EDB" w:rsidRPr="00F51EDB">
        <w:rPr>
          <w:rFonts w:cs="Times New Roman"/>
          <w:color w:val="000000"/>
          <w:spacing w:val="1"/>
          <w:sz w:val="28"/>
          <w:szCs w:val="28"/>
          <w:lang w:val="ru-RU"/>
        </w:rPr>
        <w:t>ч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тел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е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й обр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зов</w:t>
      </w:r>
      <w:r w:rsidR="00F51EDB" w:rsidRPr="00F51EDB">
        <w:rPr>
          <w:rFonts w:cs="Times New Roman"/>
          <w:color w:val="000000"/>
          <w:spacing w:val="-2"/>
          <w:sz w:val="28"/>
          <w:szCs w:val="28"/>
          <w:lang w:val="ru-RU"/>
        </w:rPr>
        <w:t>а</w:t>
      </w:r>
      <w:r w:rsidR="00F51EDB" w:rsidRPr="00F51EDB">
        <w:rPr>
          <w:rFonts w:cs="Times New Roman"/>
          <w:color w:val="000000"/>
          <w:sz w:val="28"/>
          <w:szCs w:val="28"/>
          <w:lang w:val="ru-RU"/>
        </w:rPr>
        <w:t>тельных</w:t>
      </w:r>
      <w:r w:rsidR="00F51EDB" w:rsidRPr="00F51EDB">
        <w:rPr>
          <w:rFonts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F51EDB" w:rsidRPr="00F51EDB">
        <w:rPr>
          <w:rFonts w:cs="Times New Roman"/>
          <w:color w:val="000000"/>
          <w:spacing w:val="-8"/>
          <w:sz w:val="28"/>
          <w:szCs w:val="28"/>
          <w:lang w:val="ru-RU"/>
        </w:rPr>
        <w:t>у</w:t>
      </w:r>
      <w:r w:rsidR="00F51EDB" w:rsidRPr="00F51EDB">
        <w:rPr>
          <w:rFonts w:cs="Times New Roman"/>
          <w:color w:val="000000"/>
          <w:spacing w:val="-1"/>
          <w:sz w:val="28"/>
          <w:szCs w:val="28"/>
          <w:lang w:val="ru-RU"/>
        </w:rPr>
        <w:t>с</w:t>
      </w:r>
      <w:r w:rsidR="00F51EDB" w:rsidRPr="00F51EDB">
        <w:rPr>
          <w:rFonts w:cs="Times New Roman"/>
          <w:color w:val="000000"/>
          <w:spacing w:val="4"/>
          <w:sz w:val="28"/>
          <w:szCs w:val="28"/>
          <w:lang w:val="ru-RU"/>
        </w:rPr>
        <w:t>л</w:t>
      </w:r>
      <w:r w:rsidR="00F51EDB" w:rsidRPr="00F51EDB">
        <w:rPr>
          <w:rFonts w:cs="Times New Roman"/>
          <w:color w:val="000000"/>
          <w:spacing w:val="-5"/>
          <w:sz w:val="28"/>
          <w:szCs w:val="28"/>
          <w:lang w:val="ru-RU"/>
        </w:rPr>
        <w:t>у</w:t>
      </w:r>
      <w:r w:rsidR="00F51EDB" w:rsidRPr="00F51EDB">
        <w:rPr>
          <w:rFonts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cs="Times New Roman"/>
          <w:color w:val="000000"/>
          <w:spacing w:val="1"/>
          <w:sz w:val="28"/>
          <w:szCs w:val="28"/>
          <w:lang w:val="ru-RU"/>
        </w:rPr>
        <w:t xml:space="preserve"> за 2019 год  и текущий период 202</w:t>
      </w:r>
      <w:r w:rsidR="00DC1736">
        <w:rPr>
          <w:rFonts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cs="Times New Roman"/>
          <w:color w:val="000000"/>
          <w:spacing w:val="1"/>
          <w:sz w:val="28"/>
          <w:szCs w:val="28"/>
          <w:lang w:val="ru-RU"/>
        </w:rPr>
        <w:t xml:space="preserve"> года информационную таблицу в срок </w:t>
      </w:r>
    </w:p>
    <w:p w:rsidR="00F51EDB" w:rsidRPr="00F51EDB" w:rsidRDefault="0003110C" w:rsidP="0003110C">
      <w:pPr>
        <w:pStyle w:val="ae"/>
        <w:tabs>
          <w:tab w:val="left" w:pos="852"/>
        </w:tabs>
        <w:spacing w:before="42" w:line="272" w:lineRule="auto"/>
        <w:ind w:left="720" w:right="14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000000"/>
          <w:spacing w:val="1"/>
          <w:sz w:val="28"/>
          <w:szCs w:val="28"/>
          <w:lang w:val="ru-RU"/>
        </w:rPr>
        <w:t>до 15 03.2020</w:t>
      </w:r>
      <w:r w:rsidR="00DC1736">
        <w:rPr>
          <w:rFonts w:cs="Times New Roman"/>
          <w:color w:val="000000"/>
          <w:spacing w:val="1"/>
          <w:sz w:val="28"/>
          <w:szCs w:val="28"/>
          <w:lang w:val="ru-RU"/>
        </w:rPr>
        <w:t xml:space="preserve"> года</w:t>
      </w:r>
      <w:r>
        <w:rPr>
          <w:rFonts w:cs="Times New Roman"/>
          <w:color w:val="000000"/>
          <w:spacing w:val="1"/>
          <w:sz w:val="28"/>
          <w:szCs w:val="28"/>
          <w:lang w:val="ru-RU"/>
        </w:rPr>
        <w:t>.</w:t>
      </w:r>
    </w:p>
    <w:p w:rsidR="00F51EDB" w:rsidRPr="00F51EDB" w:rsidRDefault="00F51EDB" w:rsidP="00F51ED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еч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F51ED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51ED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пно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gramEnd"/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вз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F51EDB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51E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F51ED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теля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51ED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Pr="00F51EDB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льных </w:t>
      </w:r>
      <w:r w:rsidRPr="00F51EDB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pacing w:val="4"/>
          <w:sz w:val="28"/>
          <w:szCs w:val="28"/>
        </w:rPr>
        <w:t>л</w:t>
      </w:r>
      <w:r w:rsidRPr="00F51EDB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г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51EDB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F51EDB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51EDB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F51EDB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Pr="00F51EDB">
        <w:rPr>
          <w:rFonts w:ascii="Times New Roman" w:hAnsi="Times New Roman" w:cs="Times New Roman"/>
          <w:color w:val="000000"/>
          <w:spacing w:val="-8"/>
          <w:sz w:val="28"/>
          <w:szCs w:val="28"/>
        </w:rPr>
        <w:t>у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51EDB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Pr="00F51EDB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ED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те, </w:t>
      </w:r>
      <w:r w:rsidRPr="00F51E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F51EDB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ощью электронн</w:t>
      </w:r>
      <w:r w:rsidRPr="00F51EDB"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51E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рви</w:t>
      </w:r>
      <w:r w:rsidRPr="00F51EDB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F51EDB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2512" w:rsidRPr="00F51EDB" w:rsidRDefault="009A2512" w:rsidP="00F51EDB">
      <w:pPr>
        <w:pStyle w:val="a5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ED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  <w:r w:rsidRPr="00E656E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656E1"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 w:rsidRPr="00E656E1">
        <w:rPr>
          <w:rFonts w:ascii="Times New Roman" w:hAnsi="Times New Roman" w:cs="Times New Roman"/>
          <w:sz w:val="28"/>
          <w:szCs w:val="28"/>
        </w:rPr>
        <w:t xml:space="preserve"> образования          </w:t>
      </w:r>
      <w:r w:rsidR="00690F29" w:rsidRPr="00E65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5A1D">
        <w:rPr>
          <w:rFonts w:ascii="Times New Roman" w:hAnsi="Times New Roman" w:cs="Times New Roman"/>
          <w:sz w:val="28"/>
          <w:szCs w:val="28"/>
        </w:rPr>
        <w:t>Н. В. Михалева</w:t>
      </w:r>
    </w:p>
    <w:p w:rsidR="009A2512" w:rsidRPr="00E656E1" w:rsidRDefault="009A2512" w:rsidP="009A25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33597" w:rsidRDefault="00933597" w:rsidP="009A251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87819" w:rsidRDefault="00026609" w:rsidP="00791433">
      <w:pPr>
        <w:pStyle w:val="a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Дело, ОУ-19</w:t>
      </w:r>
      <w:r w:rsidR="009A2512" w:rsidRPr="00E656E1">
        <w:rPr>
          <w:rFonts w:ascii="Times New Roman" w:hAnsi="Times New Roman" w:cs="Times New Roman"/>
          <w:sz w:val="20"/>
          <w:szCs w:val="20"/>
        </w:rPr>
        <w:t xml:space="preserve">, ДДТ, </w:t>
      </w:r>
      <w:r w:rsidR="0099056E">
        <w:rPr>
          <w:rFonts w:ascii="Times New Roman" w:hAnsi="Times New Roman" w:cs="Times New Roman"/>
          <w:sz w:val="20"/>
          <w:szCs w:val="20"/>
        </w:rPr>
        <w:t xml:space="preserve">сайт    </w:t>
      </w:r>
    </w:p>
    <w:sectPr w:rsidR="00187819" w:rsidSect="00931C12">
      <w:head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2C" w:rsidRDefault="00A51A2C" w:rsidP="00931C12">
      <w:pPr>
        <w:spacing w:after="0" w:line="240" w:lineRule="auto"/>
      </w:pPr>
      <w:r>
        <w:separator/>
      </w:r>
    </w:p>
  </w:endnote>
  <w:endnote w:type="continuationSeparator" w:id="0">
    <w:p w:rsidR="00A51A2C" w:rsidRDefault="00A51A2C" w:rsidP="009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2C" w:rsidRDefault="00A51A2C" w:rsidP="00931C12">
      <w:pPr>
        <w:spacing w:after="0" w:line="240" w:lineRule="auto"/>
      </w:pPr>
      <w:r>
        <w:separator/>
      </w:r>
    </w:p>
  </w:footnote>
  <w:footnote w:type="continuationSeparator" w:id="0">
    <w:p w:rsidR="00A51A2C" w:rsidRDefault="00A51A2C" w:rsidP="0093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95799"/>
      <w:docPartObj>
        <w:docPartGallery w:val="Page Numbers (Top of Page)"/>
        <w:docPartUnique/>
      </w:docPartObj>
    </w:sdtPr>
    <w:sdtContent>
      <w:p w:rsidR="0002004B" w:rsidRDefault="000200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36">
          <w:rPr>
            <w:noProof/>
          </w:rPr>
          <w:t>4</w:t>
        </w:r>
        <w:r>
          <w:fldChar w:fldCharType="end"/>
        </w:r>
      </w:p>
    </w:sdtContent>
  </w:sdt>
  <w:p w:rsidR="0002004B" w:rsidRDefault="0002004B">
    <w:pPr>
      <w:pStyle w:val="aa"/>
    </w:pPr>
  </w:p>
  <w:p w:rsidR="0002004B" w:rsidRDefault="000200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B56"/>
    <w:multiLevelType w:val="hybridMultilevel"/>
    <w:tmpl w:val="4798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C42"/>
    <w:multiLevelType w:val="hybridMultilevel"/>
    <w:tmpl w:val="F71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F6F"/>
    <w:multiLevelType w:val="hybridMultilevel"/>
    <w:tmpl w:val="B16AC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B22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7F19"/>
    <w:multiLevelType w:val="hybridMultilevel"/>
    <w:tmpl w:val="ABFECD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6193D15"/>
    <w:multiLevelType w:val="hybridMultilevel"/>
    <w:tmpl w:val="5EECF570"/>
    <w:lvl w:ilvl="0" w:tplc="85989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35"/>
    <w:multiLevelType w:val="hybridMultilevel"/>
    <w:tmpl w:val="51FC97E6"/>
    <w:lvl w:ilvl="0" w:tplc="F45AB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84C86"/>
    <w:multiLevelType w:val="hybridMultilevel"/>
    <w:tmpl w:val="0816895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75B3CA6"/>
    <w:multiLevelType w:val="hybridMultilevel"/>
    <w:tmpl w:val="F5984C48"/>
    <w:lvl w:ilvl="0" w:tplc="B73C25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528135"/>
        <w:sz w:val="24"/>
        <w:szCs w:val="24"/>
      </w:rPr>
    </w:lvl>
    <w:lvl w:ilvl="1" w:tplc="C62E629A">
      <w:start w:val="1"/>
      <w:numFmt w:val="bullet"/>
      <w:lvlText w:val="•"/>
      <w:lvlJc w:val="left"/>
      <w:rPr>
        <w:rFonts w:hint="default"/>
      </w:rPr>
    </w:lvl>
    <w:lvl w:ilvl="2" w:tplc="08A60244">
      <w:start w:val="1"/>
      <w:numFmt w:val="bullet"/>
      <w:lvlText w:val="•"/>
      <w:lvlJc w:val="left"/>
      <w:rPr>
        <w:rFonts w:hint="default"/>
      </w:rPr>
    </w:lvl>
    <w:lvl w:ilvl="3" w:tplc="463CEEEC">
      <w:start w:val="1"/>
      <w:numFmt w:val="bullet"/>
      <w:lvlText w:val="•"/>
      <w:lvlJc w:val="left"/>
      <w:rPr>
        <w:rFonts w:hint="default"/>
      </w:rPr>
    </w:lvl>
    <w:lvl w:ilvl="4" w:tplc="87623380">
      <w:start w:val="1"/>
      <w:numFmt w:val="bullet"/>
      <w:lvlText w:val="•"/>
      <w:lvlJc w:val="left"/>
      <w:rPr>
        <w:rFonts w:hint="default"/>
      </w:rPr>
    </w:lvl>
    <w:lvl w:ilvl="5" w:tplc="0C78A994">
      <w:start w:val="1"/>
      <w:numFmt w:val="bullet"/>
      <w:lvlText w:val="•"/>
      <w:lvlJc w:val="left"/>
      <w:rPr>
        <w:rFonts w:hint="default"/>
      </w:rPr>
    </w:lvl>
    <w:lvl w:ilvl="6" w:tplc="1D20957A">
      <w:start w:val="1"/>
      <w:numFmt w:val="bullet"/>
      <w:lvlText w:val="•"/>
      <w:lvlJc w:val="left"/>
      <w:rPr>
        <w:rFonts w:hint="default"/>
      </w:rPr>
    </w:lvl>
    <w:lvl w:ilvl="7" w:tplc="D03E9A54">
      <w:start w:val="1"/>
      <w:numFmt w:val="bullet"/>
      <w:lvlText w:val="•"/>
      <w:lvlJc w:val="left"/>
      <w:rPr>
        <w:rFonts w:hint="default"/>
      </w:rPr>
    </w:lvl>
    <w:lvl w:ilvl="8" w:tplc="F020868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D197450"/>
    <w:multiLevelType w:val="hybridMultilevel"/>
    <w:tmpl w:val="DEAC0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17BA1"/>
    <w:multiLevelType w:val="hybridMultilevel"/>
    <w:tmpl w:val="7BEA44F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8127D8D"/>
    <w:multiLevelType w:val="hybridMultilevel"/>
    <w:tmpl w:val="9B06D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370A"/>
    <w:multiLevelType w:val="hybridMultilevel"/>
    <w:tmpl w:val="5E3E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9593D"/>
    <w:multiLevelType w:val="hybridMultilevel"/>
    <w:tmpl w:val="D8E2E3DA"/>
    <w:lvl w:ilvl="0" w:tplc="B83096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364A0"/>
    <w:multiLevelType w:val="hybridMultilevel"/>
    <w:tmpl w:val="3D44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A2908"/>
    <w:multiLevelType w:val="hybridMultilevel"/>
    <w:tmpl w:val="E3DA9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80068"/>
    <w:multiLevelType w:val="hybridMultilevel"/>
    <w:tmpl w:val="B902261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7BC7660A"/>
    <w:multiLevelType w:val="hybridMultilevel"/>
    <w:tmpl w:val="A572B6CC"/>
    <w:lvl w:ilvl="0" w:tplc="68A879BE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color w:val="385522"/>
        <w:sz w:val="24"/>
        <w:szCs w:val="24"/>
      </w:rPr>
    </w:lvl>
    <w:lvl w:ilvl="1" w:tplc="D60AB8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85522"/>
        <w:sz w:val="24"/>
        <w:szCs w:val="24"/>
      </w:rPr>
    </w:lvl>
    <w:lvl w:ilvl="2" w:tplc="60EE2926">
      <w:start w:val="1"/>
      <w:numFmt w:val="bullet"/>
      <w:lvlText w:val="•"/>
      <w:lvlJc w:val="left"/>
      <w:rPr>
        <w:rFonts w:hint="default"/>
      </w:rPr>
    </w:lvl>
    <w:lvl w:ilvl="3" w:tplc="0BFAF278">
      <w:start w:val="1"/>
      <w:numFmt w:val="bullet"/>
      <w:lvlText w:val="•"/>
      <w:lvlJc w:val="left"/>
      <w:rPr>
        <w:rFonts w:hint="default"/>
      </w:rPr>
    </w:lvl>
    <w:lvl w:ilvl="4" w:tplc="A6FA509A">
      <w:start w:val="1"/>
      <w:numFmt w:val="bullet"/>
      <w:lvlText w:val="•"/>
      <w:lvlJc w:val="left"/>
      <w:rPr>
        <w:rFonts w:hint="default"/>
      </w:rPr>
    </w:lvl>
    <w:lvl w:ilvl="5" w:tplc="B1967C66">
      <w:start w:val="1"/>
      <w:numFmt w:val="bullet"/>
      <w:lvlText w:val="•"/>
      <w:lvlJc w:val="left"/>
      <w:rPr>
        <w:rFonts w:hint="default"/>
      </w:rPr>
    </w:lvl>
    <w:lvl w:ilvl="6" w:tplc="B9C6983A">
      <w:start w:val="1"/>
      <w:numFmt w:val="bullet"/>
      <w:lvlText w:val="•"/>
      <w:lvlJc w:val="left"/>
      <w:rPr>
        <w:rFonts w:hint="default"/>
      </w:rPr>
    </w:lvl>
    <w:lvl w:ilvl="7" w:tplc="7110CE34">
      <w:start w:val="1"/>
      <w:numFmt w:val="bullet"/>
      <w:lvlText w:val="•"/>
      <w:lvlJc w:val="left"/>
      <w:rPr>
        <w:rFonts w:hint="default"/>
      </w:rPr>
    </w:lvl>
    <w:lvl w:ilvl="8" w:tplc="24F088E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FD97413"/>
    <w:multiLevelType w:val="hybridMultilevel"/>
    <w:tmpl w:val="AEE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5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  <w:num w:numId="16">
    <w:abstractNumId w:val="13"/>
  </w:num>
  <w:num w:numId="17">
    <w:abstractNumId w:val="12"/>
  </w:num>
  <w:num w:numId="18">
    <w:abstractNumId w:val="5"/>
  </w:num>
  <w:num w:numId="19">
    <w:abstractNumId w:val="10"/>
  </w:num>
  <w:num w:numId="20">
    <w:abstractNumId w:val="3"/>
  </w:num>
  <w:num w:numId="21">
    <w:abstractNumId w:val="10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325"/>
    <w:rsid w:val="00000B3F"/>
    <w:rsid w:val="0002004B"/>
    <w:rsid w:val="00026609"/>
    <w:rsid w:val="0003110C"/>
    <w:rsid w:val="00032A64"/>
    <w:rsid w:val="000434E0"/>
    <w:rsid w:val="00044B65"/>
    <w:rsid w:val="000475A3"/>
    <w:rsid w:val="00050458"/>
    <w:rsid w:val="00052050"/>
    <w:rsid w:val="00056884"/>
    <w:rsid w:val="00056A35"/>
    <w:rsid w:val="0007584E"/>
    <w:rsid w:val="0009421C"/>
    <w:rsid w:val="000A6D9D"/>
    <w:rsid w:val="000B290A"/>
    <w:rsid w:val="000B31F7"/>
    <w:rsid w:val="000E53AF"/>
    <w:rsid w:val="000F23E2"/>
    <w:rsid w:val="000F2EEC"/>
    <w:rsid w:val="001028D2"/>
    <w:rsid w:val="00125C68"/>
    <w:rsid w:val="0013027A"/>
    <w:rsid w:val="0013588E"/>
    <w:rsid w:val="00136341"/>
    <w:rsid w:val="001370B7"/>
    <w:rsid w:val="00174A0A"/>
    <w:rsid w:val="00187819"/>
    <w:rsid w:val="0019081B"/>
    <w:rsid w:val="0019657C"/>
    <w:rsid w:val="001A4381"/>
    <w:rsid w:val="001C6FEF"/>
    <w:rsid w:val="001D2C49"/>
    <w:rsid w:val="00206620"/>
    <w:rsid w:val="002234F7"/>
    <w:rsid w:val="0023248B"/>
    <w:rsid w:val="00235325"/>
    <w:rsid w:val="00243004"/>
    <w:rsid w:val="002465A9"/>
    <w:rsid w:val="0025738A"/>
    <w:rsid w:val="002664CC"/>
    <w:rsid w:val="00270832"/>
    <w:rsid w:val="002A2433"/>
    <w:rsid w:val="002B6000"/>
    <w:rsid w:val="002E47B1"/>
    <w:rsid w:val="002F1CFE"/>
    <w:rsid w:val="002F3ADE"/>
    <w:rsid w:val="003108E8"/>
    <w:rsid w:val="00311B63"/>
    <w:rsid w:val="00314C41"/>
    <w:rsid w:val="00333283"/>
    <w:rsid w:val="0034044D"/>
    <w:rsid w:val="0035238C"/>
    <w:rsid w:val="00355279"/>
    <w:rsid w:val="00366139"/>
    <w:rsid w:val="00380853"/>
    <w:rsid w:val="003B3B92"/>
    <w:rsid w:val="003F1063"/>
    <w:rsid w:val="0040119F"/>
    <w:rsid w:val="00406203"/>
    <w:rsid w:val="00434601"/>
    <w:rsid w:val="0045532F"/>
    <w:rsid w:val="00457133"/>
    <w:rsid w:val="00476546"/>
    <w:rsid w:val="00484207"/>
    <w:rsid w:val="0049097F"/>
    <w:rsid w:val="004B4935"/>
    <w:rsid w:val="004B4F3B"/>
    <w:rsid w:val="004C1D66"/>
    <w:rsid w:val="004E0082"/>
    <w:rsid w:val="004F141D"/>
    <w:rsid w:val="00516B0C"/>
    <w:rsid w:val="00516B52"/>
    <w:rsid w:val="00525B8F"/>
    <w:rsid w:val="00562307"/>
    <w:rsid w:val="00574571"/>
    <w:rsid w:val="005947D4"/>
    <w:rsid w:val="005B1C23"/>
    <w:rsid w:val="005C415A"/>
    <w:rsid w:val="005C4AE8"/>
    <w:rsid w:val="005E3C66"/>
    <w:rsid w:val="005E4E01"/>
    <w:rsid w:val="00614E82"/>
    <w:rsid w:val="00616E5E"/>
    <w:rsid w:val="00625409"/>
    <w:rsid w:val="0063427A"/>
    <w:rsid w:val="006342E8"/>
    <w:rsid w:val="00665796"/>
    <w:rsid w:val="00690F29"/>
    <w:rsid w:val="006A5465"/>
    <w:rsid w:val="006D193F"/>
    <w:rsid w:val="006D32CC"/>
    <w:rsid w:val="006D3AFD"/>
    <w:rsid w:val="00733AA2"/>
    <w:rsid w:val="00752BBC"/>
    <w:rsid w:val="0076440E"/>
    <w:rsid w:val="007858C9"/>
    <w:rsid w:val="00791433"/>
    <w:rsid w:val="007D197E"/>
    <w:rsid w:val="007F11C2"/>
    <w:rsid w:val="007F1B6D"/>
    <w:rsid w:val="007F5A1D"/>
    <w:rsid w:val="00812F59"/>
    <w:rsid w:val="00830F38"/>
    <w:rsid w:val="00831658"/>
    <w:rsid w:val="0085120F"/>
    <w:rsid w:val="00873059"/>
    <w:rsid w:val="00875250"/>
    <w:rsid w:val="0087631B"/>
    <w:rsid w:val="00877CC3"/>
    <w:rsid w:val="008975E0"/>
    <w:rsid w:val="008A2AB9"/>
    <w:rsid w:val="008B5404"/>
    <w:rsid w:val="008B6102"/>
    <w:rsid w:val="008D5461"/>
    <w:rsid w:val="008E650B"/>
    <w:rsid w:val="008F3D45"/>
    <w:rsid w:val="008F467A"/>
    <w:rsid w:val="00904ADE"/>
    <w:rsid w:val="0091101E"/>
    <w:rsid w:val="00931C12"/>
    <w:rsid w:val="0093339A"/>
    <w:rsid w:val="00933597"/>
    <w:rsid w:val="009335FC"/>
    <w:rsid w:val="00941ED6"/>
    <w:rsid w:val="00961122"/>
    <w:rsid w:val="00970080"/>
    <w:rsid w:val="0099056E"/>
    <w:rsid w:val="00990607"/>
    <w:rsid w:val="00994EB9"/>
    <w:rsid w:val="009A2512"/>
    <w:rsid w:val="009A54F9"/>
    <w:rsid w:val="009E20D5"/>
    <w:rsid w:val="009F1C89"/>
    <w:rsid w:val="009F3FF9"/>
    <w:rsid w:val="00A11014"/>
    <w:rsid w:val="00A177C4"/>
    <w:rsid w:val="00A51A2C"/>
    <w:rsid w:val="00A95537"/>
    <w:rsid w:val="00AB0405"/>
    <w:rsid w:val="00AC11AC"/>
    <w:rsid w:val="00AC3F35"/>
    <w:rsid w:val="00AC42B9"/>
    <w:rsid w:val="00AF060B"/>
    <w:rsid w:val="00AF3B66"/>
    <w:rsid w:val="00B02CA3"/>
    <w:rsid w:val="00B047C2"/>
    <w:rsid w:val="00B34ACE"/>
    <w:rsid w:val="00B47AA5"/>
    <w:rsid w:val="00B66CD1"/>
    <w:rsid w:val="00B72A0D"/>
    <w:rsid w:val="00B72A3D"/>
    <w:rsid w:val="00B823B1"/>
    <w:rsid w:val="00B913B8"/>
    <w:rsid w:val="00B958F7"/>
    <w:rsid w:val="00BA780D"/>
    <w:rsid w:val="00BC265B"/>
    <w:rsid w:val="00BD7366"/>
    <w:rsid w:val="00BE504A"/>
    <w:rsid w:val="00BE7631"/>
    <w:rsid w:val="00C01DD5"/>
    <w:rsid w:val="00C03309"/>
    <w:rsid w:val="00C06BC4"/>
    <w:rsid w:val="00C12AF4"/>
    <w:rsid w:val="00C22260"/>
    <w:rsid w:val="00C33806"/>
    <w:rsid w:val="00C36625"/>
    <w:rsid w:val="00C44D1B"/>
    <w:rsid w:val="00C616EA"/>
    <w:rsid w:val="00C9272B"/>
    <w:rsid w:val="00C969A6"/>
    <w:rsid w:val="00C96C13"/>
    <w:rsid w:val="00CA2EDD"/>
    <w:rsid w:val="00CB7110"/>
    <w:rsid w:val="00CC104B"/>
    <w:rsid w:val="00CC10E5"/>
    <w:rsid w:val="00D200AB"/>
    <w:rsid w:val="00D20748"/>
    <w:rsid w:val="00D22F64"/>
    <w:rsid w:val="00D2365E"/>
    <w:rsid w:val="00D444CA"/>
    <w:rsid w:val="00D47A8B"/>
    <w:rsid w:val="00D56A22"/>
    <w:rsid w:val="00DA67A1"/>
    <w:rsid w:val="00DB1AFC"/>
    <w:rsid w:val="00DB3C58"/>
    <w:rsid w:val="00DB411F"/>
    <w:rsid w:val="00DC1736"/>
    <w:rsid w:val="00DC6969"/>
    <w:rsid w:val="00DD0F60"/>
    <w:rsid w:val="00DE7487"/>
    <w:rsid w:val="00DF47FE"/>
    <w:rsid w:val="00E131DC"/>
    <w:rsid w:val="00E26BC6"/>
    <w:rsid w:val="00E31EA8"/>
    <w:rsid w:val="00E435FD"/>
    <w:rsid w:val="00E45A9F"/>
    <w:rsid w:val="00E656E1"/>
    <w:rsid w:val="00E9271A"/>
    <w:rsid w:val="00EA1105"/>
    <w:rsid w:val="00EB2FF3"/>
    <w:rsid w:val="00EC6336"/>
    <w:rsid w:val="00ED5D27"/>
    <w:rsid w:val="00EF1E17"/>
    <w:rsid w:val="00EF3562"/>
    <w:rsid w:val="00EF57AA"/>
    <w:rsid w:val="00F129B1"/>
    <w:rsid w:val="00F17483"/>
    <w:rsid w:val="00F23EA4"/>
    <w:rsid w:val="00F31AF3"/>
    <w:rsid w:val="00F37FCC"/>
    <w:rsid w:val="00F51EDB"/>
    <w:rsid w:val="00F76CB6"/>
    <w:rsid w:val="00F77003"/>
    <w:rsid w:val="00F87CEC"/>
    <w:rsid w:val="00F930C9"/>
    <w:rsid w:val="00FB1BD8"/>
    <w:rsid w:val="00FC3984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246FB-17D0-4BE8-8BA3-45402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A5"/>
  </w:style>
  <w:style w:type="paragraph" w:styleId="3">
    <w:name w:val="heading 3"/>
    <w:basedOn w:val="a"/>
    <w:link w:val="30"/>
    <w:uiPriority w:val="1"/>
    <w:qFormat/>
    <w:rsid w:val="009E20D5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5325"/>
    <w:pPr>
      <w:ind w:left="720"/>
      <w:contextualSpacing/>
    </w:pPr>
  </w:style>
  <w:style w:type="paragraph" w:styleId="a5">
    <w:name w:val="No Spacing"/>
    <w:uiPriority w:val="1"/>
    <w:qFormat/>
    <w:rsid w:val="0040119F"/>
    <w:pPr>
      <w:spacing w:after="0" w:line="240" w:lineRule="auto"/>
    </w:pPr>
  </w:style>
  <w:style w:type="character" w:styleId="a6">
    <w:name w:val="Hyperlink"/>
    <w:rsid w:val="0009421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1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F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C12"/>
  </w:style>
  <w:style w:type="paragraph" w:styleId="ac">
    <w:name w:val="footer"/>
    <w:basedOn w:val="a"/>
    <w:link w:val="ad"/>
    <w:uiPriority w:val="99"/>
    <w:unhideWhenUsed/>
    <w:rsid w:val="0093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C12"/>
  </w:style>
  <w:style w:type="paragraph" w:styleId="ae">
    <w:name w:val="Body Text"/>
    <w:basedOn w:val="a"/>
    <w:link w:val="af"/>
    <w:uiPriority w:val="1"/>
    <w:qFormat/>
    <w:rsid w:val="008A2AB9"/>
    <w:pPr>
      <w:widowControl w:val="0"/>
      <w:spacing w:after="0" w:line="240" w:lineRule="auto"/>
      <w:ind w:left="132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8A2AB9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8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9E20D5"/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sayansk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8BF1-9889-439B-BA5A-1D206B36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Базы ЕГЭ</cp:lastModifiedBy>
  <cp:revision>160</cp:revision>
  <cp:lastPrinted>2020-02-25T06:34:00Z</cp:lastPrinted>
  <dcterms:created xsi:type="dcterms:W3CDTF">2016-02-16T06:39:00Z</dcterms:created>
  <dcterms:modified xsi:type="dcterms:W3CDTF">2020-02-25T06:35:00Z</dcterms:modified>
</cp:coreProperties>
</file>