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center"/>
        <w:rPr>
          <w:rFonts w:ascii="Times New Roman" w:hAnsi="Times New Roman"/>
          <w:b/>
          <w:b/>
          <w:sz w:val="28"/>
          <w:szCs w:val="28"/>
        </w:rPr>
      </w:pPr>
      <w:r>
        <w:rPr>
          <w:rFonts w:ascii="Times New Roman" w:hAnsi="Times New Roman"/>
          <w:b/>
          <w:sz w:val="28"/>
          <w:szCs w:val="28"/>
        </w:rPr>
        <w:t>Анализ воспитательной работы</w:t>
      </w:r>
    </w:p>
    <w:p>
      <w:pPr>
        <w:pStyle w:val="Normal"/>
        <w:spacing w:lineRule="auto" w:line="240" w:before="0" w:after="0"/>
        <w:ind w:firstLine="567"/>
        <w:jc w:val="center"/>
        <w:rPr>
          <w:rFonts w:ascii="Times New Roman" w:hAnsi="Times New Roman"/>
          <w:b/>
          <w:b/>
          <w:sz w:val="28"/>
          <w:szCs w:val="28"/>
        </w:rPr>
      </w:pPr>
      <w:r>
        <w:rPr>
          <w:rFonts w:ascii="Times New Roman" w:hAnsi="Times New Roman"/>
          <w:b/>
          <w:sz w:val="28"/>
          <w:szCs w:val="28"/>
        </w:rPr>
        <w:t>МОУ «Средняя общеобразовательная школа  № 8»</w:t>
      </w:r>
    </w:p>
    <w:p>
      <w:pPr>
        <w:pStyle w:val="Normal"/>
        <w:spacing w:lineRule="auto" w:line="240" w:before="0" w:after="0"/>
        <w:ind w:firstLine="567"/>
        <w:jc w:val="center"/>
        <w:rPr>
          <w:rFonts w:ascii="Times New Roman" w:hAnsi="Times New Roman"/>
          <w:b/>
          <w:b/>
          <w:sz w:val="28"/>
          <w:szCs w:val="28"/>
        </w:rPr>
      </w:pPr>
      <w:r>
        <w:rPr>
          <w:rFonts w:ascii="Times New Roman" w:hAnsi="Times New Roman"/>
          <w:b/>
          <w:sz w:val="28"/>
          <w:szCs w:val="28"/>
        </w:rPr>
        <w:t>за  2021-2022 учебного года</w:t>
      </w:r>
    </w:p>
    <w:p>
      <w:pPr>
        <w:pStyle w:val="Normal"/>
        <w:spacing w:lineRule="auto" w:line="240" w:before="0" w:after="0"/>
        <w:ind w:hanging="0"/>
        <w:jc w:val="both"/>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 xml:space="preserve">  </w:t>
      </w:r>
      <w:r>
        <w:rPr>
          <w:rFonts w:eastAsia="Calibri" w:cs="Times New Roman" w:ascii="Times New Roman" w:hAnsi="Times New Roman"/>
          <w:color w:val="auto"/>
          <w:kern w:val="0"/>
          <w:sz w:val="28"/>
          <w:szCs w:val="28"/>
          <w:lang w:val="ru-RU" w:eastAsia="en-US" w:bidi="ar-SA"/>
        </w:rPr>
        <w:t xml:space="preserve">МОУ «СОШ №8» является вновь открывшимся общеобразовательным учреждением, в котором учатся дети, поступившие из разных школ города, имеющих свои сложившиеся школьные уклады с формируемыми ценностями, нравственной культурой, культурой взаимоотношений со сверстниками, другими детьми и взрослыми. Во вновь сложившемся общешкольном коллективе МОУ СОШ №8 возникла реальная возможность педагогического управления проектированием школьного уклада, влияющего на образовательный результат: чему и как ребенок научится за время обучения в школе, какие ценности станут для него определяющими. Кроме того, школа расположена в отдельно стоящем микрорайоне, построена в память о первостроителях города, оснащена современным оборудованием, а учебную деятельность осуществляет молодой педагогический коллектив. В целом, в руках педагогов школы </w:t>
      </w:r>
      <w:r>
        <w:rPr>
          <w:rFonts w:eastAsia="Calibri" w:cs="Times New Roman" w:ascii="Times New Roman" w:hAnsi="Times New Roman"/>
          <w:color w:val="auto"/>
          <w:spacing w:val="-2"/>
          <w:kern w:val="0"/>
          <w:sz w:val="28"/>
          <w:szCs w:val="28"/>
          <w:lang w:val="ru-RU" w:eastAsia="en-US" w:bidi="ar-SA"/>
        </w:rPr>
        <w:t xml:space="preserve">имеется большой потенциал </w:t>
      </w:r>
      <w:r>
        <w:rPr>
          <w:rFonts w:eastAsia="Calibri" w:cs="Times New Roman" w:ascii="Times New Roman" w:hAnsi="Times New Roman"/>
          <w:color w:val="auto"/>
          <w:kern w:val="0"/>
          <w:sz w:val="28"/>
          <w:szCs w:val="28"/>
          <w:lang w:val="ru-RU" w:eastAsia="en-US" w:bidi="ar-SA"/>
        </w:rPr>
        <w:t>сделать её всесторонне</w:t>
      </w:r>
      <w:r>
        <w:rPr>
          <w:rFonts w:eastAsia="Calibri" w:cs="Times New Roman" w:ascii="Times New Roman" w:hAnsi="Times New Roman"/>
          <w:color w:val="auto"/>
          <w:spacing w:val="-2"/>
          <w:kern w:val="0"/>
          <w:sz w:val="28"/>
          <w:szCs w:val="28"/>
          <w:lang w:val="ru-RU" w:eastAsia="en-US" w:bidi="ar-SA"/>
        </w:rPr>
        <w:t xml:space="preserve"> </w:t>
      </w:r>
      <w:r>
        <w:rPr>
          <w:rFonts w:eastAsia="Calibri" w:cs="Times New Roman" w:ascii="Times New Roman" w:hAnsi="Times New Roman"/>
          <w:color w:val="auto"/>
          <w:kern w:val="0"/>
          <w:sz w:val="28"/>
          <w:szCs w:val="28"/>
          <w:lang w:val="ru-RU" w:eastAsia="en-US" w:bidi="ar-SA"/>
        </w:rPr>
        <w:t>развивающей личность ребенка образовательной организацией.</w:t>
      </w:r>
    </w:p>
    <w:p>
      <w:pPr>
        <w:pStyle w:val="Normal"/>
        <w:widowControl/>
        <w:tabs>
          <w:tab w:val="clear" w:pos="720"/>
          <w:tab w:val="left" w:pos="0" w:leader="none"/>
          <w:tab w:val="left" w:pos="1125" w:leader="none"/>
        </w:tabs>
        <w:bidi w:val="0"/>
        <w:spacing w:lineRule="auto" w:line="240" w:before="0" w:after="0"/>
        <w:ind w:left="0" w:right="0"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Согласно Программы воспитания, к реализации которой педагоги приступили впервые в новом общеобразовательном учреждении, </w:t>
      </w:r>
      <w:r>
        <w:rPr>
          <w:rFonts w:eastAsia="Calibri" w:cs="Times New Roman" w:ascii="Times New Roman" w:hAnsi="Times New Roman"/>
          <w:b/>
          <w:bCs/>
          <w:i w:val="false"/>
          <w:sz w:val="28"/>
          <w:szCs w:val="28"/>
        </w:rPr>
        <w:t>общей</w:t>
      </w:r>
      <w:r>
        <w:rPr>
          <w:rFonts w:eastAsia="Calibri" w:cs="Times New Roman" w:ascii="Times New Roman" w:hAnsi="Times New Roman"/>
          <w:b/>
          <w:bCs/>
          <w:i w:val="false"/>
          <w:spacing w:val="1"/>
          <w:sz w:val="28"/>
          <w:szCs w:val="28"/>
        </w:rPr>
        <w:t xml:space="preserve"> </w:t>
      </w:r>
      <w:r>
        <w:rPr>
          <w:rFonts w:eastAsia="Calibri" w:cs="Times New Roman" w:ascii="Times New Roman" w:hAnsi="Times New Roman"/>
          <w:b/>
          <w:bCs/>
          <w:sz w:val="28"/>
          <w:szCs w:val="28"/>
        </w:rPr>
        <w:t>целью</w:t>
      </w:r>
      <w:r>
        <w:rPr>
          <w:rFonts w:eastAsia="Calibri" w:cs="Times New Roman" w:ascii="Times New Roman" w:hAnsi="Times New Roman"/>
          <w:b/>
          <w:bCs/>
          <w:spacing w:val="1"/>
          <w:sz w:val="28"/>
          <w:szCs w:val="28"/>
        </w:rPr>
        <w:t xml:space="preserve"> </w:t>
      </w:r>
      <w:r>
        <w:rPr>
          <w:rFonts w:eastAsia="Calibri" w:cs="Times New Roman" w:ascii="Times New Roman" w:hAnsi="Times New Roman"/>
          <w:b/>
          <w:bCs/>
          <w:sz w:val="28"/>
          <w:szCs w:val="28"/>
        </w:rPr>
        <w:t>воспитания</w:t>
      </w:r>
      <w:r>
        <w:rPr>
          <w:rFonts w:eastAsia="Calibri" w:cs="Times New Roman" w:ascii="Times New Roman" w:hAnsi="Times New Roman"/>
          <w:b/>
          <w:bCs/>
          <w:spacing w:val="1"/>
          <w:sz w:val="28"/>
          <w:szCs w:val="28"/>
        </w:rPr>
        <w:t xml:space="preserve"> </w:t>
      </w:r>
      <w:r>
        <w:rPr>
          <w:rFonts w:eastAsia="Calibri" w:cs="Times New Roman" w:ascii="Times New Roman" w:hAnsi="Times New Roman"/>
          <w:sz w:val="28"/>
          <w:szCs w:val="28"/>
        </w:rPr>
        <w:t>в</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МОУ</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СОШ</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№8»</w:t>
      </w:r>
      <w:r>
        <w:rPr>
          <w:rFonts w:eastAsia="Calibri" w:cs="Times New Roman" w:ascii="Times New Roman" w:hAnsi="Times New Roman"/>
          <w:spacing w:val="1"/>
          <w:sz w:val="28"/>
          <w:szCs w:val="28"/>
        </w:rPr>
        <w:t xml:space="preserve"> </w:t>
      </w:r>
      <w:r>
        <w:rPr>
          <w:rFonts w:eastAsia="Calibri" w:cs="Times New Roman" w:ascii="Times New Roman" w:hAnsi="Times New Roman"/>
          <w:b w:val="false"/>
          <w:i w:val="false"/>
          <w:sz w:val="28"/>
          <w:szCs w:val="28"/>
        </w:rPr>
        <w:t>является</w:t>
      </w:r>
      <w:r>
        <w:rPr>
          <w:rFonts w:eastAsia="Calibri" w:cs="Times New Roman" w:ascii="Times New Roman" w:hAnsi="Times New Roman"/>
          <w:b w:val="false"/>
          <w:i w:val="false"/>
          <w:spacing w:val="1"/>
          <w:sz w:val="28"/>
          <w:szCs w:val="28"/>
        </w:rPr>
        <w:t xml:space="preserve"> </w:t>
      </w:r>
      <w:r>
        <w:rPr>
          <w:rFonts w:eastAsia="Calibri" w:cs="Times New Roman" w:ascii="Times New Roman" w:hAnsi="Times New Roman"/>
          <w:sz w:val="28"/>
          <w:szCs w:val="28"/>
        </w:rPr>
        <w:t>формирование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обучающихся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духовно-нравственных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ценностей,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способности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w:t>
      </w:r>
      <w:r>
        <w:rPr>
          <w:rFonts w:eastAsia="Calibri" w:cs="Times New Roman" w:ascii="Times New Roman" w:hAnsi="Times New Roman"/>
          <w:spacing w:val="-62"/>
          <w:sz w:val="28"/>
          <w:szCs w:val="28"/>
        </w:rPr>
        <w:t xml:space="preserve"> </w:t>
      </w:r>
      <w:r>
        <w:rPr>
          <w:rFonts w:eastAsia="Calibri" w:cs="Times New Roman" w:ascii="Times New Roman" w:hAnsi="Times New Roman"/>
          <w:sz w:val="28"/>
          <w:szCs w:val="28"/>
        </w:rPr>
        <w:t>осуществлению</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ответственного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выбора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собственной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индивидуальной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образовательной</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траектории,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способности</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к</w:t>
      </w: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успешной</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социализации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обществе, создание собственных традиций в ходе реализации воспитательной деятельности.</w:t>
      </w:r>
    </w:p>
    <w:p>
      <w:pPr>
        <w:pStyle w:val="Style19"/>
        <w:widowControl/>
        <w:bidi w:val="0"/>
        <w:spacing w:lineRule="auto" w:line="240" w:before="0" w:after="0"/>
        <w:ind w:left="-57" w:right="0" w:hanging="0"/>
        <w:jc w:val="both"/>
        <w:rPr>
          <w:rFonts w:ascii="Times New Roman" w:hAnsi="Times New Roman" w:eastAsia="Calibri" w:cs="Times New Roman"/>
          <w:sz w:val="28"/>
          <w:szCs w:val="28"/>
        </w:rPr>
      </w:pPr>
      <w:r>
        <w:rPr>
          <w:rFonts w:eastAsia="Calibri" w:cs="Times New Roman"/>
          <w:sz w:val="28"/>
          <w:szCs w:val="28"/>
        </w:rPr>
        <w:t xml:space="preserve">      </w:t>
      </w:r>
      <w:r>
        <w:rPr>
          <w:rFonts w:eastAsia="Calibri" w:cs="Times New Roman"/>
          <w:sz w:val="28"/>
          <w:szCs w:val="28"/>
        </w:rPr>
        <w:t>Данная</w:t>
      </w:r>
      <w:r>
        <w:rPr>
          <w:rFonts w:eastAsia="Calibri" w:cs="Times New Roman"/>
          <w:spacing w:val="96"/>
          <w:sz w:val="28"/>
          <w:szCs w:val="28"/>
        </w:rPr>
        <w:t xml:space="preserve"> </w:t>
      </w:r>
      <w:r>
        <w:rPr>
          <w:rFonts w:eastAsia="Calibri" w:cs="Times New Roman"/>
          <w:sz w:val="28"/>
          <w:szCs w:val="28"/>
        </w:rPr>
        <w:t xml:space="preserve">цель  </w:t>
      </w:r>
      <w:r>
        <w:rPr>
          <w:rFonts w:eastAsia="Calibri" w:cs="Times New Roman"/>
          <w:spacing w:val="29"/>
          <w:sz w:val="28"/>
          <w:szCs w:val="28"/>
        </w:rPr>
        <w:t xml:space="preserve"> </w:t>
      </w:r>
      <w:r>
        <w:rPr>
          <w:rFonts w:eastAsia="Calibri" w:cs="Times New Roman"/>
          <w:sz w:val="28"/>
          <w:szCs w:val="28"/>
        </w:rPr>
        <w:t xml:space="preserve">ориентирует  </w:t>
      </w:r>
      <w:r>
        <w:rPr>
          <w:rFonts w:eastAsia="Calibri" w:cs="Times New Roman"/>
          <w:spacing w:val="29"/>
          <w:sz w:val="28"/>
          <w:szCs w:val="28"/>
        </w:rPr>
        <w:t xml:space="preserve"> </w:t>
      </w:r>
      <w:r>
        <w:rPr>
          <w:rFonts w:eastAsia="Calibri" w:cs="Times New Roman"/>
          <w:sz w:val="28"/>
          <w:szCs w:val="28"/>
        </w:rPr>
        <w:t xml:space="preserve">педагогов,  </w:t>
      </w:r>
      <w:r>
        <w:rPr>
          <w:rFonts w:eastAsia="Calibri" w:cs="Times New Roman"/>
          <w:spacing w:val="33"/>
          <w:sz w:val="28"/>
          <w:szCs w:val="28"/>
        </w:rPr>
        <w:t xml:space="preserve"> </w:t>
      </w:r>
      <w:r>
        <w:rPr>
          <w:rFonts w:eastAsia="Calibri" w:cs="Times New Roman"/>
          <w:sz w:val="28"/>
          <w:szCs w:val="28"/>
        </w:rPr>
        <w:t xml:space="preserve">в  </w:t>
      </w:r>
      <w:r>
        <w:rPr>
          <w:rFonts w:eastAsia="Calibri" w:cs="Times New Roman"/>
          <w:spacing w:val="30"/>
          <w:sz w:val="28"/>
          <w:szCs w:val="28"/>
        </w:rPr>
        <w:t xml:space="preserve"> </w:t>
      </w:r>
      <w:r>
        <w:rPr>
          <w:rFonts w:eastAsia="Calibri" w:cs="Times New Roman"/>
          <w:sz w:val="28"/>
          <w:szCs w:val="28"/>
        </w:rPr>
        <w:t xml:space="preserve">первую  </w:t>
      </w:r>
      <w:r>
        <w:rPr>
          <w:rFonts w:eastAsia="Calibri" w:cs="Times New Roman"/>
          <w:spacing w:val="30"/>
          <w:sz w:val="28"/>
          <w:szCs w:val="28"/>
        </w:rPr>
        <w:t xml:space="preserve"> </w:t>
      </w:r>
      <w:r>
        <w:rPr>
          <w:rFonts w:eastAsia="Calibri" w:cs="Times New Roman"/>
          <w:sz w:val="28"/>
          <w:szCs w:val="28"/>
        </w:rPr>
        <w:t>очередь, на обеспечение</w:t>
      </w:r>
    </w:p>
    <w:p>
      <w:pPr>
        <w:pStyle w:val="Style19"/>
        <w:widowControl/>
        <w:bidi w:val="0"/>
        <w:spacing w:lineRule="auto" w:line="240" w:before="0" w:after="0"/>
        <w:ind w:left="-57" w:right="0" w:hanging="0"/>
        <w:jc w:val="both"/>
        <w:rPr>
          <w:rFonts w:ascii="Times New Roman" w:hAnsi="Times New Roman" w:eastAsia="Calibri" w:cs="Times New Roman"/>
          <w:sz w:val="28"/>
          <w:szCs w:val="28"/>
        </w:rPr>
      </w:pPr>
      <w:r>
        <w:rPr>
          <w:rFonts w:eastAsia="Calibri" w:cs="Times New Roman"/>
          <w:sz w:val="28"/>
          <w:szCs w:val="28"/>
        </w:rPr>
        <w:t>позитивной</w:t>
      </w:r>
      <w:r>
        <w:rPr>
          <w:rFonts w:eastAsia="Calibri" w:cs="Times New Roman"/>
          <w:spacing w:val="1"/>
          <w:sz w:val="28"/>
          <w:szCs w:val="28"/>
        </w:rPr>
        <w:t xml:space="preserve"> </w:t>
      </w:r>
      <w:r>
        <w:rPr>
          <w:rFonts w:eastAsia="Calibri" w:cs="Times New Roman"/>
          <w:sz w:val="28"/>
          <w:szCs w:val="28"/>
        </w:rPr>
        <w:t>динамики</w:t>
      </w:r>
      <w:r>
        <w:rPr>
          <w:rFonts w:eastAsia="Calibri" w:cs="Times New Roman"/>
          <w:spacing w:val="1"/>
          <w:sz w:val="28"/>
          <w:szCs w:val="28"/>
        </w:rPr>
        <w:t xml:space="preserve"> </w:t>
      </w:r>
      <w:r>
        <w:rPr>
          <w:rFonts w:eastAsia="Calibri" w:cs="Times New Roman"/>
          <w:sz w:val="28"/>
          <w:szCs w:val="28"/>
        </w:rPr>
        <w:t>развития</w:t>
      </w:r>
      <w:r>
        <w:rPr>
          <w:rFonts w:eastAsia="Calibri" w:cs="Times New Roman"/>
          <w:spacing w:val="1"/>
          <w:sz w:val="28"/>
          <w:szCs w:val="28"/>
        </w:rPr>
        <w:t xml:space="preserve"> </w:t>
      </w:r>
      <w:r>
        <w:rPr>
          <w:rFonts w:eastAsia="Calibri" w:cs="Times New Roman"/>
          <w:sz w:val="28"/>
          <w:szCs w:val="28"/>
        </w:rPr>
        <w:t>личности</w:t>
      </w:r>
      <w:r>
        <w:rPr>
          <w:rFonts w:eastAsia="Calibri" w:cs="Times New Roman"/>
          <w:spacing w:val="1"/>
          <w:sz w:val="28"/>
          <w:szCs w:val="28"/>
        </w:rPr>
        <w:t xml:space="preserve"> </w:t>
      </w:r>
      <w:r>
        <w:rPr>
          <w:rFonts w:eastAsia="Calibri" w:cs="Times New Roman"/>
          <w:sz w:val="28"/>
          <w:szCs w:val="28"/>
        </w:rPr>
        <w:t>ребенка,</w:t>
      </w:r>
      <w:r>
        <w:rPr>
          <w:rFonts w:eastAsia="Calibri" w:cs="Times New Roman"/>
          <w:spacing w:val="1"/>
          <w:sz w:val="28"/>
          <w:szCs w:val="28"/>
        </w:rPr>
        <w:t xml:space="preserve"> </w:t>
      </w:r>
      <w:r>
        <w:rPr>
          <w:rFonts w:eastAsia="Calibri" w:cs="Times New Roman"/>
          <w:sz w:val="28"/>
          <w:szCs w:val="28"/>
        </w:rPr>
        <w:t>а</w:t>
      </w:r>
      <w:r>
        <w:rPr>
          <w:rFonts w:eastAsia="Calibri" w:cs="Times New Roman"/>
          <w:spacing w:val="1"/>
          <w:sz w:val="28"/>
          <w:szCs w:val="28"/>
        </w:rPr>
        <w:t xml:space="preserve"> </w:t>
      </w:r>
      <w:r>
        <w:rPr>
          <w:rFonts w:eastAsia="Calibri" w:cs="Times New Roman"/>
          <w:sz w:val="28"/>
          <w:szCs w:val="28"/>
        </w:rPr>
        <w:t>не</w:t>
      </w:r>
      <w:r>
        <w:rPr>
          <w:rFonts w:eastAsia="Calibri" w:cs="Times New Roman"/>
          <w:spacing w:val="1"/>
          <w:sz w:val="28"/>
          <w:szCs w:val="28"/>
        </w:rPr>
        <w:t xml:space="preserve"> </w:t>
      </w:r>
      <w:r>
        <w:rPr>
          <w:rFonts w:eastAsia="Calibri" w:cs="Times New Roman"/>
          <w:sz w:val="28"/>
          <w:szCs w:val="28"/>
        </w:rPr>
        <w:t>только</w:t>
      </w:r>
      <w:r>
        <w:rPr>
          <w:rFonts w:eastAsia="Calibri" w:cs="Times New Roman"/>
          <w:spacing w:val="1"/>
          <w:sz w:val="28"/>
          <w:szCs w:val="28"/>
        </w:rPr>
        <w:t xml:space="preserve"> </w:t>
      </w:r>
      <w:r>
        <w:rPr>
          <w:rFonts w:eastAsia="Calibri" w:cs="Times New Roman"/>
          <w:sz w:val="28"/>
          <w:szCs w:val="28"/>
        </w:rPr>
        <w:t>на</w:t>
      </w:r>
      <w:r>
        <w:rPr>
          <w:rFonts w:eastAsia="Calibri" w:cs="Times New Roman"/>
          <w:spacing w:val="1"/>
          <w:sz w:val="28"/>
          <w:szCs w:val="28"/>
        </w:rPr>
        <w:t xml:space="preserve"> </w:t>
      </w:r>
      <w:r>
        <w:rPr>
          <w:rFonts w:eastAsia="Calibri" w:cs="Times New Roman"/>
          <w:sz w:val="28"/>
          <w:szCs w:val="28"/>
        </w:rPr>
        <w:t>обеспечение</w:t>
      </w:r>
      <w:r>
        <w:rPr>
          <w:rFonts w:eastAsia="Calibri" w:cs="Times New Roman"/>
          <w:spacing w:val="1"/>
          <w:sz w:val="28"/>
          <w:szCs w:val="28"/>
        </w:rPr>
        <w:t xml:space="preserve"> </w:t>
      </w:r>
      <w:r>
        <w:rPr>
          <w:rFonts w:eastAsia="Calibri" w:cs="Times New Roman"/>
          <w:sz w:val="28"/>
          <w:szCs w:val="28"/>
        </w:rPr>
        <w:t>соответствия</w:t>
      </w:r>
      <w:r>
        <w:rPr>
          <w:rFonts w:eastAsia="Calibri" w:cs="Times New Roman"/>
          <w:spacing w:val="1"/>
          <w:sz w:val="28"/>
          <w:szCs w:val="28"/>
        </w:rPr>
        <w:t xml:space="preserve"> </w:t>
      </w:r>
      <w:r>
        <w:rPr>
          <w:rFonts w:eastAsia="Calibri" w:cs="Times New Roman"/>
          <w:sz w:val="28"/>
          <w:szCs w:val="28"/>
        </w:rPr>
        <w:t>его</w:t>
      </w:r>
      <w:r>
        <w:rPr>
          <w:rFonts w:eastAsia="Calibri" w:cs="Times New Roman"/>
          <w:spacing w:val="1"/>
          <w:sz w:val="28"/>
          <w:szCs w:val="28"/>
        </w:rPr>
        <w:t xml:space="preserve"> </w:t>
      </w:r>
      <w:r>
        <w:rPr>
          <w:rFonts w:eastAsia="Calibri" w:cs="Times New Roman"/>
          <w:sz w:val="28"/>
          <w:szCs w:val="28"/>
        </w:rPr>
        <w:t>личности</w:t>
      </w:r>
      <w:r>
        <w:rPr>
          <w:rFonts w:eastAsia="Calibri" w:cs="Times New Roman"/>
          <w:spacing w:val="1"/>
          <w:sz w:val="28"/>
          <w:szCs w:val="28"/>
        </w:rPr>
        <w:t xml:space="preserve"> </w:t>
      </w:r>
      <w:r>
        <w:rPr>
          <w:rFonts w:eastAsia="Calibri" w:cs="Times New Roman"/>
          <w:sz w:val="28"/>
          <w:szCs w:val="28"/>
        </w:rPr>
        <w:t>единому</w:t>
      </w:r>
      <w:r>
        <w:rPr>
          <w:rFonts w:eastAsia="Calibri" w:cs="Times New Roman"/>
          <w:spacing w:val="1"/>
          <w:sz w:val="28"/>
          <w:szCs w:val="28"/>
        </w:rPr>
        <w:t xml:space="preserve"> </w:t>
      </w:r>
      <w:r>
        <w:rPr>
          <w:rFonts w:eastAsia="Calibri" w:cs="Times New Roman"/>
          <w:sz w:val="28"/>
          <w:szCs w:val="28"/>
        </w:rPr>
        <w:t>стандарту.</w:t>
      </w:r>
      <w:r>
        <w:rPr>
          <w:rFonts w:eastAsia="Calibri" w:cs="Times New Roman"/>
          <w:spacing w:val="1"/>
          <w:sz w:val="28"/>
          <w:szCs w:val="28"/>
        </w:rPr>
        <w:t xml:space="preserve"> </w:t>
      </w:r>
      <w:r>
        <w:rPr>
          <w:rFonts w:eastAsia="Calibri" w:cs="Times New Roman"/>
          <w:sz w:val="28"/>
          <w:szCs w:val="28"/>
        </w:rPr>
        <w:t>Сотрудничество,</w:t>
      </w:r>
      <w:r>
        <w:rPr>
          <w:rFonts w:eastAsia="Calibri" w:cs="Times New Roman"/>
          <w:spacing w:val="1"/>
          <w:sz w:val="28"/>
          <w:szCs w:val="28"/>
        </w:rPr>
        <w:t xml:space="preserve"> </w:t>
      </w:r>
      <w:r>
        <w:rPr>
          <w:rFonts w:eastAsia="Calibri" w:cs="Times New Roman"/>
          <w:sz w:val="28"/>
          <w:szCs w:val="28"/>
        </w:rPr>
        <w:t>партнерские</w:t>
      </w:r>
      <w:r>
        <w:rPr>
          <w:rFonts w:eastAsia="Calibri" w:cs="Times New Roman"/>
          <w:spacing w:val="-62"/>
          <w:sz w:val="28"/>
          <w:szCs w:val="28"/>
        </w:rPr>
        <w:t xml:space="preserve"> </w:t>
      </w:r>
      <w:r>
        <w:rPr>
          <w:rFonts w:eastAsia="Calibri" w:cs="Times New Roman"/>
          <w:sz w:val="28"/>
          <w:szCs w:val="28"/>
        </w:rPr>
        <w:t>отношения</w:t>
      </w:r>
      <w:r>
        <w:rPr>
          <w:rFonts w:eastAsia="Calibri" w:cs="Times New Roman"/>
          <w:spacing w:val="1"/>
          <w:sz w:val="28"/>
          <w:szCs w:val="28"/>
        </w:rPr>
        <w:t xml:space="preserve"> </w:t>
      </w:r>
      <w:r>
        <w:rPr>
          <w:rFonts w:eastAsia="Calibri" w:cs="Times New Roman"/>
          <w:sz w:val="28"/>
          <w:szCs w:val="28"/>
        </w:rPr>
        <w:t>педагога</w:t>
      </w:r>
      <w:r>
        <w:rPr>
          <w:rFonts w:eastAsia="Calibri" w:cs="Times New Roman"/>
          <w:spacing w:val="1"/>
          <w:sz w:val="28"/>
          <w:szCs w:val="28"/>
        </w:rPr>
        <w:t xml:space="preserve"> </w:t>
      </w:r>
      <w:r>
        <w:rPr>
          <w:rFonts w:eastAsia="Calibri" w:cs="Times New Roman"/>
          <w:sz w:val="28"/>
          <w:szCs w:val="28"/>
        </w:rPr>
        <w:t>и</w:t>
      </w:r>
      <w:r>
        <w:rPr>
          <w:rFonts w:eastAsia="Calibri" w:cs="Times New Roman"/>
          <w:spacing w:val="1"/>
          <w:sz w:val="28"/>
          <w:szCs w:val="28"/>
        </w:rPr>
        <w:t xml:space="preserve"> </w:t>
      </w:r>
      <w:r>
        <w:rPr>
          <w:rFonts w:eastAsia="Calibri" w:cs="Times New Roman"/>
          <w:sz w:val="28"/>
          <w:szCs w:val="28"/>
        </w:rPr>
        <w:t>обучающегося,</w:t>
      </w:r>
      <w:r>
        <w:rPr>
          <w:rFonts w:eastAsia="Calibri" w:cs="Times New Roman"/>
          <w:spacing w:val="1"/>
          <w:sz w:val="28"/>
          <w:szCs w:val="28"/>
        </w:rPr>
        <w:t xml:space="preserve"> </w:t>
      </w:r>
      <w:r>
        <w:rPr>
          <w:rFonts w:eastAsia="Calibri" w:cs="Times New Roman"/>
          <w:sz w:val="28"/>
          <w:szCs w:val="28"/>
        </w:rPr>
        <w:t>сочетание</w:t>
      </w:r>
      <w:r>
        <w:rPr>
          <w:rFonts w:eastAsia="Calibri" w:cs="Times New Roman"/>
          <w:spacing w:val="1"/>
          <w:sz w:val="28"/>
          <w:szCs w:val="28"/>
        </w:rPr>
        <w:t xml:space="preserve"> </w:t>
      </w:r>
      <w:r>
        <w:rPr>
          <w:rFonts w:eastAsia="Calibri" w:cs="Times New Roman"/>
          <w:sz w:val="28"/>
          <w:szCs w:val="28"/>
        </w:rPr>
        <w:t>усилий</w:t>
      </w:r>
      <w:r>
        <w:rPr>
          <w:rFonts w:eastAsia="Calibri" w:cs="Times New Roman"/>
          <w:spacing w:val="1"/>
          <w:sz w:val="28"/>
          <w:szCs w:val="28"/>
        </w:rPr>
        <w:t xml:space="preserve"> </w:t>
      </w:r>
      <w:r>
        <w:rPr>
          <w:rFonts w:eastAsia="Calibri" w:cs="Times New Roman"/>
          <w:sz w:val="28"/>
          <w:szCs w:val="28"/>
        </w:rPr>
        <w:t>педагога</w:t>
      </w:r>
      <w:r>
        <w:rPr>
          <w:rFonts w:eastAsia="Calibri" w:cs="Times New Roman"/>
          <w:spacing w:val="1"/>
          <w:sz w:val="28"/>
          <w:szCs w:val="28"/>
        </w:rPr>
        <w:t xml:space="preserve"> </w:t>
      </w:r>
      <w:r>
        <w:rPr>
          <w:rFonts w:eastAsia="Calibri" w:cs="Times New Roman"/>
          <w:sz w:val="28"/>
          <w:szCs w:val="28"/>
        </w:rPr>
        <w:t>по</w:t>
      </w:r>
      <w:r>
        <w:rPr>
          <w:rFonts w:eastAsia="Calibri" w:cs="Times New Roman"/>
          <w:spacing w:val="66"/>
          <w:sz w:val="28"/>
          <w:szCs w:val="28"/>
        </w:rPr>
        <w:t xml:space="preserve"> </w:t>
      </w:r>
      <w:r>
        <w:rPr>
          <w:rFonts w:eastAsia="Calibri" w:cs="Times New Roman"/>
          <w:sz w:val="28"/>
          <w:szCs w:val="28"/>
        </w:rPr>
        <w:t>развитию</w:t>
      </w:r>
      <w:r>
        <w:rPr>
          <w:rFonts w:eastAsia="Calibri" w:cs="Times New Roman"/>
          <w:spacing w:val="-62"/>
          <w:sz w:val="28"/>
          <w:szCs w:val="28"/>
        </w:rPr>
        <w:t xml:space="preserve"> </w:t>
      </w:r>
      <w:r>
        <w:rPr>
          <w:rFonts w:eastAsia="Calibri" w:cs="Times New Roman"/>
          <w:sz w:val="28"/>
          <w:szCs w:val="28"/>
        </w:rPr>
        <w:t>личности</w:t>
      </w:r>
      <w:r>
        <w:rPr>
          <w:rFonts w:eastAsia="Calibri" w:cs="Times New Roman"/>
          <w:spacing w:val="1"/>
          <w:sz w:val="28"/>
          <w:szCs w:val="28"/>
        </w:rPr>
        <w:t xml:space="preserve"> </w:t>
      </w:r>
      <w:r>
        <w:rPr>
          <w:rFonts w:eastAsia="Calibri" w:cs="Times New Roman"/>
          <w:sz w:val="28"/>
          <w:szCs w:val="28"/>
        </w:rPr>
        <w:t>ребенка</w:t>
      </w:r>
      <w:r>
        <w:rPr>
          <w:rFonts w:eastAsia="Calibri" w:cs="Times New Roman"/>
          <w:spacing w:val="1"/>
          <w:sz w:val="28"/>
          <w:szCs w:val="28"/>
        </w:rPr>
        <w:t xml:space="preserve"> </w:t>
      </w:r>
      <w:r>
        <w:rPr>
          <w:rFonts w:eastAsia="Calibri" w:cs="Times New Roman"/>
          <w:sz w:val="28"/>
          <w:szCs w:val="28"/>
        </w:rPr>
        <w:t>и</w:t>
      </w:r>
      <w:r>
        <w:rPr>
          <w:rFonts w:eastAsia="Calibri" w:cs="Times New Roman"/>
          <w:spacing w:val="1"/>
          <w:sz w:val="28"/>
          <w:szCs w:val="28"/>
        </w:rPr>
        <w:t xml:space="preserve"> </w:t>
      </w:r>
      <w:r>
        <w:rPr>
          <w:rFonts w:eastAsia="Calibri" w:cs="Times New Roman"/>
          <w:sz w:val="28"/>
          <w:szCs w:val="28"/>
        </w:rPr>
        <w:t>усилий</w:t>
      </w:r>
      <w:r>
        <w:rPr>
          <w:rFonts w:eastAsia="Calibri" w:cs="Times New Roman"/>
          <w:spacing w:val="1"/>
          <w:sz w:val="28"/>
          <w:szCs w:val="28"/>
        </w:rPr>
        <w:t xml:space="preserve"> </w:t>
      </w:r>
      <w:r>
        <w:rPr>
          <w:rFonts w:eastAsia="Calibri" w:cs="Times New Roman"/>
          <w:sz w:val="28"/>
          <w:szCs w:val="28"/>
        </w:rPr>
        <w:t>самого</w:t>
      </w:r>
      <w:r>
        <w:rPr>
          <w:rFonts w:eastAsia="Calibri" w:cs="Times New Roman"/>
          <w:spacing w:val="1"/>
          <w:sz w:val="28"/>
          <w:szCs w:val="28"/>
        </w:rPr>
        <w:t xml:space="preserve"> </w:t>
      </w:r>
      <w:r>
        <w:rPr>
          <w:rFonts w:eastAsia="Calibri" w:cs="Times New Roman"/>
          <w:sz w:val="28"/>
          <w:szCs w:val="28"/>
        </w:rPr>
        <w:t>ребенка</w:t>
      </w:r>
      <w:r>
        <w:rPr>
          <w:rFonts w:eastAsia="Calibri" w:cs="Times New Roman"/>
          <w:spacing w:val="1"/>
          <w:sz w:val="28"/>
          <w:szCs w:val="28"/>
        </w:rPr>
        <w:t xml:space="preserve"> </w:t>
      </w:r>
      <w:r>
        <w:rPr>
          <w:rFonts w:eastAsia="Calibri" w:cs="Times New Roman"/>
          <w:sz w:val="28"/>
          <w:szCs w:val="28"/>
        </w:rPr>
        <w:t>по</w:t>
      </w:r>
      <w:r>
        <w:rPr>
          <w:rFonts w:eastAsia="Calibri" w:cs="Times New Roman"/>
          <w:spacing w:val="1"/>
          <w:sz w:val="28"/>
          <w:szCs w:val="28"/>
        </w:rPr>
        <w:t xml:space="preserve"> </w:t>
      </w:r>
      <w:r>
        <w:rPr>
          <w:rFonts w:eastAsia="Calibri" w:cs="Times New Roman"/>
          <w:sz w:val="28"/>
          <w:szCs w:val="28"/>
        </w:rPr>
        <w:t>своему</w:t>
      </w:r>
      <w:r>
        <w:rPr>
          <w:rFonts w:eastAsia="Calibri" w:cs="Times New Roman"/>
          <w:spacing w:val="1"/>
          <w:sz w:val="28"/>
          <w:szCs w:val="28"/>
        </w:rPr>
        <w:t xml:space="preserve"> </w:t>
      </w:r>
      <w:r>
        <w:rPr>
          <w:rFonts w:eastAsia="Calibri" w:cs="Times New Roman"/>
          <w:sz w:val="28"/>
          <w:szCs w:val="28"/>
        </w:rPr>
        <w:t>саморазвитию, опыт поколений, основы культурного наследия</w:t>
      </w:r>
      <w:r>
        <w:rPr>
          <w:rFonts w:eastAsia="Calibri" w:cs="Times New Roman"/>
          <w:spacing w:val="1"/>
          <w:sz w:val="28"/>
          <w:szCs w:val="28"/>
        </w:rPr>
        <w:t xml:space="preserve"> </w:t>
      </w:r>
      <w:r>
        <w:rPr>
          <w:rFonts w:eastAsia="Calibri" w:cs="Times New Roman"/>
          <w:sz w:val="28"/>
          <w:szCs w:val="28"/>
        </w:rPr>
        <w:t>-</w:t>
      </w:r>
      <w:r>
        <w:rPr>
          <w:rFonts w:eastAsia="Calibri" w:cs="Times New Roman"/>
          <w:spacing w:val="65"/>
          <w:sz w:val="28"/>
          <w:szCs w:val="28"/>
        </w:rPr>
        <w:t xml:space="preserve"> </w:t>
      </w:r>
      <w:r>
        <w:rPr>
          <w:rFonts w:eastAsia="Calibri" w:cs="Times New Roman"/>
          <w:sz w:val="28"/>
          <w:szCs w:val="28"/>
        </w:rPr>
        <w:t>являлись</w:t>
      </w:r>
      <w:r>
        <w:rPr>
          <w:rFonts w:eastAsia="Calibri" w:cs="Times New Roman"/>
          <w:spacing w:val="1"/>
          <w:sz w:val="28"/>
          <w:szCs w:val="28"/>
        </w:rPr>
        <w:t xml:space="preserve"> </w:t>
      </w:r>
      <w:r>
        <w:rPr>
          <w:rFonts w:eastAsia="Calibri" w:cs="Times New Roman"/>
          <w:sz w:val="28"/>
          <w:szCs w:val="28"/>
        </w:rPr>
        <w:t>важным</w:t>
      </w:r>
      <w:r>
        <w:rPr>
          <w:rFonts w:eastAsia="Calibri" w:cs="Times New Roman"/>
          <w:spacing w:val="-2"/>
          <w:sz w:val="28"/>
          <w:szCs w:val="28"/>
        </w:rPr>
        <w:t xml:space="preserve"> </w:t>
      </w:r>
      <w:r>
        <w:rPr>
          <w:rFonts w:eastAsia="Calibri" w:cs="Times New Roman"/>
          <w:sz w:val="28"/>
          <w:szCs w:val="28"/>
        </w:rPr>
        <w:t>фактором</w:t>
      </w:r>
      <w:r>
        <w:rPr>
          <w:rFonts w:eastAsia="Calibri" w:cs="Times New Roman"/>
          <w:spacing w:val="-1"/>
          <w:sz w:val="28"/>
          <w:szCs w:val="28"/>
        </w:rPr>
        <w:t xml:space="preserve"> </w:t>
      </w:r>
      <w:r>
        <w:rPr>
          <w:rFonts w:eastAsia="Calibri" w:cs="Times New Roman"/>
          <w:sz w:val="28"/>
          <w:szCs w:val="28"/>
        </w:rPr>
        <w:t>успеха в</w:t>
      </w:r>
      <w:r>
        <w:rPr>
          <w:rFonts w:eastAsia="Calibri" w:cs="Times New Roman"/>
          <w:spacing w:val="-2"/>
          <w:sz w:val="28"/>
          <w:szCs w:val="28"/>
        </w:rPr>
        <w:t xml:space="preserve"> </w:t>
      </w:r>
      <w:r>
        <w:rPr>
          <w:rFonts w:eastAsia="Calibri" w:cs="Times New Roman"/>
          <w:sz w:val="28"/>
          <w:szCs w:val="28"/>
        </w:rPr>
        <w:t>достижении поставленной цели на протяжении учебного года. Достижению поставленной цели воспитания обучающихся способствовало</w:t>
      </w:r>
      <w:r>
        <w:rPr>
          <w:rFonts w:eastAsia="Calibri" w:cs="Times New Roman"/>
          <w:spacing w:val="1"/>
          <w:sz w:val="28"/>
          <w:szCs w:val="28"/>
        </w:rPr>
        <w:t xml:space="preserve"> </w:t>
      </w:r>
      <w:r>
        <w:rPr>
          <w:rFonts w:eastAsia="Calibri" w:cs="Times New Roman"/>
          <w:sz w:val="28"/>
          <w:szCs w:val="28"/>
        </w:rPr>
        <w:t>решение</w:t>
      </w:r>
      <w:r>
        <w:rPr>
          <w:rFonts w:eastAsia="Calibri" w:cs="Times New Roman"/>
          <w:spacing w:val="-1"/>
          <w:sz w:val="28"/>
          <w:szCs w:val="28"/>
        </w:rPr>
        <w:t xml:space="preserve"> </w:t>
      </w:r>
      <w:r>
        <w:rPr>
          <w:rFonts w:eastAsia="Calibri" w:cs="Times New Roman"/>
          <w:spacing w:val="-1"/>
          <w:sz w:val="28"/>
          <w:szCs w:val="28"/>
          <w:lang w:eastAsia="ru-RU"/>
        </w:rPr>
        <w:t>несколько</w:t>
      </w:r>
      <w:r>
        <w:rPr>
          <w:rFonts w:eastAsia="Calibri" w:cs="Times New Roman"/>
          <w:spacing w:val="2"/>
          <w:sz w:val="28"/>
          <w:szCs w:val="28"/>
        </w:rPr>
        <w:t xml:space="preserve"> </w:t>
      </w:r>
      <w:r>
        <w:rPr>
          <w:rFonts w:eastAsia="Calibri" w:cs="Times New Roman"/>
          <w:sz w:val="28"/>
          <w:szCs w:val="28"/>
        </w:rPr>
        <w:t>основных</w:t>
      </w:r>
      <w:r>
        <w:rPr>
          <w:rFonts w:eastAsia="Calibri" w:cs="Times New Roman"/>
          <w:spacing w:val="-1"/>
          <w:sz w:val="28"/>
          <w:szCs w:val="28"/>
        </w:rPr>
        <w:t xml:space="preserve"> </w:t>
      </w:r>
      <w:r>
        <w:rPr>
          <w:rFonts w:eastAsia="Calibri" w:cs="Times New Roman"/>
          <w:b/>
          <w:i/>
          <w:sz w:val="28"/>
          <w:szCs w:val="28"/>
        </w:rPr>
        <w:t>задач</w:t>
      </w:r>
      <w:r>
        <w:rPr>
          <w:rFonts w:eastAsia="Calibri" w:cs="Times New Roman"/>
          <w:i/>
          <w:sz w:val="28"/>
          <w:szCs w:val="28"/>
        </w:rPr>
        <w:t>:</w:t>
      </w:r>
    </w:p>
    <w:p>
      <w:pPr>
        <w:pStyle w:val="Style19"/>
        <w:widowControl/>
        <w:bidi w:val="0"/>
        <w:spacing w:lineRule="auto" w:line="240" w:before="0" w:after="0"/>
        <w:ind w:left="-57" w:right="-57" w:hanging="0"/>
        <w:jc w:val="both"/>
        <w:rPr>
          <w:rFonts w:ascii="Times New Roman" w:hAnsi="Times New Roman" w:eastAsia="Calibri" w:cs="Times New Roman"/>
          <w:sz w:val="28"/>
          <w:szCs w:val="28"/>
        </w:rPr>
      </w:pPr>
      <w:r>
        <w:rPr>
          <w:rFonts w:eastAsia="Calibri" w:cs="Times New Roman"/>
          <w:color w:val="auto"/>
          <w:spacing w:val="1"/>
          <w:kern w:val="0"/>
          <w:sz w:val="28"/>
          <w:szCs w:val="28"/>
          <w:lang w:val="ru-RU" w:eastAsia="en-US" w:bidi="ar-SA"/>
        </w:rPr>
        <w:t xml:space="preserve">- формирование и развитие уклада школьной жизни в условиях вновь сформированного детского коллектива; </w:t>
      </w:r>
    </w:p>
    <w:p>
      <w:pPr>
        <w:pStyle w:val="ListParagraph"/>
        <w:widowControl/>
        <w:numPr>
          <w:ilvl w:val="0"/>
          <w:numId w:val="0"/>
        </w:numPr>
        <w:tabs>
          <w:tab w:val="clear" w:pos="720"/>
          <w:tab w:val="left" w:pos="1807" w:leader="none"/>
        </w:tabs>
        <w:suppressAutoHyphens w:val="true"/>
        <w:bidi w:val="0"/>
        <w:spacing w:lineRule="auto" w:line="276" w:before="0" w:after="200"/>
        <w:ind w:left="-57" w:right="-57" w:hanging="0"/>
        <w:contextualSpacing/>
        <w:jc w:val="both"/>
        <w:rPr/>
      </w:pPr>
      <w:r>
        <w:rPr>
          <w:rFonts w:eastAsia="Calibri" w:cs="Times New Roman" w:ascii="Times New Roman" w:hAnsi="Times New Roman"/>
          <w:color w:val="auto"/>
          <w:spacing w:val="1"/>
          <w:kern w:val="0"/>
          <w:sz w:val="28"/>
          <w:szCs w:val="28"/>
          <w:lang w:val="ru-RU" w:eastAsia="en-US" w:bidi="ar-SA"/>
        </w:rPr>
        <w:t xml:space="preserve">-  создание традиций образовательной организации в рамках уклада </w:t>
      </w:r>
      <w:r>
        <w:rPr>
          <w:rFonts w:eastAsia="Calibri" w:cs="Times New Roman" w:ascii="Times New Roman" w:hAnsi="Times New Roman"/>
          <w:sz w:val="28"/>
          <w:szCs w:val="28"/>
        </w:rPr>
        <w:t>школьной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жизни,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реализация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воспитательных возможностей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общешкольных</w:t>
      </w:r>
      <w:r>
        <w:rPr>
          <w:rFonts w:eastAsia="Calibri" w:cs="Times New Roman" w:ascii="Times New Roman" w:hAnsi="Times New Roman"/>
          <w:spacing w:val="-1"/>
          <w:sz w:val="28"/>
          <w:szCs w:val="28"/>
        </w:rPr>
        <w:t xml:space="preserve"> совместных </w:t>
      </w:r>
      <w:r>
        <w:rPr>
          <w:rFonts w:eastAsia="Calibri" w:cs="Times New Roman" w:ascii="Times New Roman" w:hAnsi="Times New Roman"/>
          <w:sz w:val="28"/>
          <w:szCs w:val="28"/>
        </w:rPr>
        <w:t>ключевых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дел;</w:t>
      </w:r>
    </w:p>
    <w:p>
      <w:pPr>
        <w:pStyle w:val="ListParagraph"/>
        <w:widowControl/>
        <w:numPr>
          <w:ilvl w:val="0"/>
          <w:numId w:val="0"/>
        </w:numPr>
        <w:tabs>
          <w:tab w:val="clear" w:pos="720"/>
          <w:tab w:val="left" w:pos="1807" w:leader="none"/>
        </w:tabs>
        <w:suppressAutoHyphens w:val="true"/>
        <w:bidi w:val="0"/>
        <w:spacing w:lineRule="auto" w:line="235" w:before="0" w:after="200"/>
        <w:ind w:left="-57" w:right="-57" w:hanging="0"/>
        <w:contextualSpacing/>
        <w:jc w:val="both"/>
        <w:rPr/>
      </w:pPr>
      <w:r>
        <w:rPr>
          <w:rFonts w:eastAsia="Calibri" w:cs="Times New Roman" w:ascii="Times New Roman" w:hAnsi="Times New Roman"/>
          <w:sz w:val="28"/>
          <w:szCs w:val="28"/>
        </w:rPr>
        <w:t>- реализация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воспитательного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потенциала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возможностей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школьного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урока,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использование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интерактивных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форм</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занятий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обучающимися</w:t>
      </w:r>
      <w:r>
        <w:rPr>
          <w:rFonts w:eastAsia="Calibri" w:cs="Times New Roman" w:ascii="Times New Roman" w:hAnsi="Times New Roman"/>
          <w:spacing w:val="66"/>
          <w:sz w:val="28"/>
          <w:szCs w:val="28"/>
        </w:rPr>
        <w:t xml:space="preserve"> </w:t>
      </w:r>
      <w:r>
        <w:rPr>
          <w:rFonts w:eastAsia="Calibri" w:cs="Times New Roman" w:ascii="Times New Roman" w:hAnsi="Times New Roman"/>
          <w:sz w:val="28"/>
          <w:szCs w:val="28"/>
        </w:rPr>
        <w:t>на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уроках в созданных современных условиях, с применением современных медиа устройств;</w:t>
      </w:r>
    </w:p>
    <w:p>
      <w:pPr>
        <w:pStyle w:val="ListParagraph"/>
        <w:widowControl/>
        <w:numPr>
          <w:ilvl w:val="0"/>
          <w:numId w:val="0"/>
        </w:numPr>
        <w:tabs>
          <w:tab w:val="clear" w:pos="720"/>
          <w:tab w:val="left" w:pos="1807" w:leader="none"/>
        </w:tabs>
        <w:suppressAutoHyphens w:val="true"/>
        <w:bidi w:val="0"/>
        <w:spacing w:lineRule="auto" w:line="276" w:before="0" w:after="200"/>
        <w:ind w:left="-57" w:right="-113" w:hanging="0"/>
        <w:contextualSpacing/>
        <w:jc w:val="both"/>
        <w:rPr>
          <w:rFonts w:ascii="Times New Roman" w:hAnsi="Times New Roman" w:eastAsia="Calibri" w:cs="Times New Roman"/>
          <w:sz w:val="28"/>
          <w:szCs w:val="28"/>
        </w:rPr>
      </w:pPr>
      <w:r>
        <w:rPr>
          <w:rFonts w:eastAsia="Calibri" w:cs="Times New Roman" w:ascii="Times New Roman" w:hAnsi="Times New Roman"/>
          <w:spacing w:val="1"/>
          <w:sz w:val="28"/>
          <w:szCs w:val="28"/>
        </w:rPr>
        <w:t xml:space="preserve">-   формирование и развитие </w:t>
      </w:r>
      <w:r>
        <w:rPr>
          <w:rFonts w:eastAsia="Calibri" w:cs="Times New Roman" w:ascii="Times New Roman" w:hAnsi="Times New Roman"/>
          <w:sz w:val="28"/>
          <w:szCs w:val="28"/>
        </w:rPr>
        <w:t>ученического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самоуправления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как</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на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уровне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школы,</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так</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на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уровне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классных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сообществ,</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коллективное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планирование,</w:t>
      </w:r>
      <w:r>
        <w:rPr>
          <w:rFonts w:eastAsia="Calibri" w:cs="Times New Roman" w:ascii="Times New Roman" w:hAnsi="Times New Roman"/>
          <w:spacing w:val="-62"/>
          <w:sz w:val="28"/>
          <w:szCs w:val="28"/>
        </w:rPr>
        <w:t xml:space="preserve"> </w:t>
      </w:r>
      <w:r>
        <w:rPr>
          <w:rFonts w:eastAsia="Calibri" w:cs="Times New Roman" w:ascii="Times New Roman" w:hAnsi="Times New Roman"/>
          <w:sz w:val="28"/>
          <w:szCs w:val="28"/>
        </w:rPr>
        <w:t>организация,</w:t>
      </w: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проведение</w:t>
      </w: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и</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анализ</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самостоятельно</w:t>
      </w: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проведенных</w:t>
      </w: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дел</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и</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мероприятий, организация их совместной деятельности;</w:t>
      </w:r>
    </w:p>
    <w:p>
      <w:pPr>
        <w:pStyle w:val="ListParagraph"/>
        <w:widowControl/>
        <w:tabs>
          <w:tab w:val="clear" w:pos="720"/>
          <w:tab w:val="left" w:pos="1807" w:leader="none"/>
        </w:tabs>
        <w:bidi w:val="0"/>
        <w:spacing w:lineRule="exact" w:line="317" w:before="0" w:after="200"/>
        <w:ind w:left="-57" w:right="-113" w:firstLine="57"/>
        <w:contextualSpacing/>
        <w:jc w:val="both"/>
        <w:rPr>
          <w:rFonts w:ascii="Times New Roman" w:hAnsi="Times New Roman" w:eastAsia="Calibri" w:cs="Times New Roman"/>
          <w:sz w:val="28"/>
          <w:szCs w:val="28"/>
        </w:rPr>
      </w:pP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поддержка</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деятельности</w:t>
      </w:r>
      <w:r>
        <w:rPr>
          <w:rFonts w:eastAsia="Calibri" w:cs="Times New Roman" w:ascii="Times New Roman" w:hAnsi="Times New Roman"/>
          <w:spacing w:val="-4"/>
          <w:sz w:val="28"/>
          <w:szCs w:val="28"/>
        </w:rPr>
        <w:t xml:space="preserve"> и активное участие в деятельности </w:t>
      </w:r>
      <w:r>
        <w:rPr>
          <w:rFonts w:eastAsia="Calibri" w:cs="Times New Roman" w:ascii="Times New Roman" w:hAnsi="Times New Roman"/>
          <w:sz w:val="28"/>
          <w:szCs w:val="28"/>
        </w:rPr>
        <w:t>детских</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общественных</w:t>
      </w:r>
      <w:r>
        <w:rPr>
          <w:rFonts w:eastAsia="Calibri" w:cs="Times New Roman" w:ascii="Times New Roman" w:hAnsi="Times New Roman"/>
          <w:spacing w:val="-3"/>
          <w:sz w:val="28"/>
          <w:szCs w:val="28"/>
        </w:rPr>
        <w:t xml:space="preserve"> </w:t>
      </w:r>
      <w:r>
        <w:rPr>
          <w:rFonts w:eastAsia="Calibri" w:cs="Times New Roman" w:ascii="Times New Roman" w:hAnsi="Times New Roman"/>
          <w:sz w:val="28"/>
          <w:szCs w:val="28"/>
        </w:rPr>
        <w:t>объединений (РДШ), развитие творческого потенциала их членов путем вовлечения в деятельность на городском уровне;</w:t>
      </w:r>
    </w:p>
    <w:p>
      <w:pPr>
        <w:pStyle w:val="ListParagraph"/>
        <w:widowControl/>
        <w:tabs>
          <w:tab w:val="clear" w:pos="720"/>
          <w:tab w:val="left" w:pos="1807" w:leader="none"/>
        </w:tabs>
        <w:suppressAutoHyphens w:val="true"/>
        <w:bidi w:val="0"/>
        <w:spacing w:lineRule="exact" w:line="317" w:before="0" w:after="200"/>
        <w:ind w:left="-57" w:right="-113"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вовлечение обучающихся в кружки, секции, клубы, студии и иные объединения,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работающие по школьным программам внеурочной деятельности, реализация их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воспитательных возможностей;</w:t>
      </w:r>
    </w:p>
    <w:p>
      <w:pPr>
        <w:pStyle w:val="ListParagraph"/>
        <w:widowControl/>
        <w:tabs>
          <w:tab w:val="clear" w:pos="720"/>
          <w:tab w:val="left" w:pos="1705" w:leader="none"/>
        </w:tabs>
        <w:bidi w:val="0"/>
        <w:spacing w:lineRule="exact" w:line="317" w:before="0" w:after="200"/>
        <w:ind w:left="-57" w:right="-113"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вовлечение во внеурочную деятельность  обучающихся «группы риска», как особой категории, нуждающейся в полноценном и всестороннем воспитании личности;</w:t>
      </w:r>
    </w:p>
    <w:p>
      <w:pPr>
        <w:pStyle w:val="ListParagraph"/>
        <w:widowControl/>
        <w:numPr>
          <w:ilvl w:val="0"/>
          <w:numId w:val="0"/>
        </w:numPr>
        <w:tabs>
          <w:tab w:val="clear" w:pos="720"/>
          <w:tab w:val="left" w:pos="394" w:leader="none"/>
          <w:tab w:val="left" w:pos="844" w:leader="none"/>
        </w:tabs>
        <w:suppressAutoHyphens w:val="true"/>
        <w:bidi w:val="0"/>
        <w:spacing w:lineRule="exact" w:line="321" w:before="1" w:after="0"/>
        <w:ind w:left="-57" w:right="0" w:hanging="0"/>
        <w:contextualSpacing w:val="false"/>
        <w:jc w:val="both"/>
        <w:rPr>
          <w:rFonts w:ascii="Times New Roman" w:hAnsi="Times New Roman" w:eastAsia="Calibri" w:cs="Times New Roman"/>
          <w:sz w:val="28"/>
          <w:szCs w:val="28"/>
        </w:rPr>
      </w:pPr>
      <w:r>
        <w:rPr>
          <w:rFonts w:eastAsia="Calibri" w:cs="Times New Roman" w:ascii="Times New Roman" w:hAnsi="Times New Roman"/>
          <w:sz w:val="28"/>
          <w:szCs w:val="28"/>
        </w:rPr>
        <w:t>- организация</w:t>
      </w:r>
      <w:r>
        <w:rPr>
          <w:rFonts w:eastAsia="Calibri" w:cs="Times New Roman" w:ascii="Times New Roman" w:hAnsi="Times New Roman"/>
          <w:spacing w:val="-6"/>
          <w:sz w:val="28"/>
          <w:szCs w:val="28"/>
        </w:rPr>
        <w:t xml:space="preserve"> </w:t>
      </w:r>
      <w:r>
        <w:rPr>
          <w:rFonts w:eastAsia="Calibri" w:cs="Times New Roman" w:ascii="Times New Roman" w:hAnsi="Times New Roman"/>
          <w:sz w:val="28"/>
          <w:szCs w:val="28"/>
        </w:rPr>
        <w:t>профориентационной</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работы</w:t>
      </w:r>
      <w:r>
        <w:rPr>
          <w:rFonts w:eastAsia="Calibri" w:cs="Times New Roman" w:ascii="Times New Roman" w:hAnsi="Times New Roman"/>
          <w:spacing w:val="-5"/>
          <w:sz w:val="28"/>
          <w:szCs w:val="28"/>
        </w:rPr>
        <w:t xml:space="preserve"> </w:t>
      </w:r>
      <w:r>
        <w:rPr>
          <w:rFonts w:eastAsia="Calibri" w:cs="Times New Roman" w:ascii="Times New Roman" w:hAnsi="Times New Roman"/>
          <w:sz w:val="28"/>
          <w:szCs w:val="28"/>
        </w:rPr>
        <w:t>с</w:t>
      </w:r>
      <w:r>
        <w:rPr>
          <w:rFonts w:eastAsia="Calibri" w:cs="Times New Roman" w:ascii="Times New Roman" w:hAnsi="Times New Roman"/>
          <w:spacing w:val="-4"/>
          <w:sz w:val="28"/>
          <w:szCs w:val="28"/>
        </w:rPr>
        <w:t xml:space="preserve"> </w:t>
      </w:r>
      <w:r>
        <w:rPr>
          <w:rFonts w:eastAsia="Calibri" w:cs="Times New Roman" w:ascii="Times New Roman" w:hAnsi="Times New Roman"/>
          <w:sz w:val="28"/>
          <w:szCs w:val="28"/>
        </w:rPr>
        <w:t>обучающимися;</w:t>
      </w:r>
    </w:p>
    <w:p>
      <w:pPr>
        <w:pStyle w:val="ListParagraph"/>
        <w:widowControl/>
        <w:numPr>
          <w:ilvl w:val="0"/>
          <w:numId w:val="0"/>
        </w:numPr>
        <w:tabs>
          <w:tab w:val="clear" w:pos="720"/>
          <w:tab w:val="left" w:pos="1807" w:leader="none"/>
        </w:tabs>
        <w:suppressAutoHyphens w:val="true"/>
        <w:bidi w:val="0"/>
        <w:spacing w:lineRule="auto" w:line="240" w:before="1" w:after="0"/>
        <w:ind w:left="-57" w:right="-170" w:hanging="0"/>
        <w:contextualSpacing w:val="false"/>
        <w:jc w:val="both"/>
        <w:rPr>
          <w:rFonts w:ascii="Times New Roman" w:hAnsi="Times New Roman" w:eastAsia="Calibri" w:cs="Times New Roman"/>
          <w:sz w:val="28"/>
          <w:szCs w:val="28"/>
        </w:rPr>
      </w:pPr>
      <w:r>
        <w:rPr>
          <w:rFonts w:eastAsia="Calibri" w:cs="Times New Roman" w:ascii="Times New Roman" w:hAnsi="Times New Roman"/>
          <w:sz w:val="28"/>
          <w:szCs w:val="28"/>
        </w:rPr>
        <w:t>- реализация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потенциала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классного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руководства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воспитании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обучающихся,</w:t>
      </w:r>
      <w:r>
        <w:rPr>
          <w:rFonts w:eastAsia="Calibri" w:cs="Times New Roman" w:ascii="Times New Roman" w:hAnsi="Times New Roman"/>
          <w:spacing w:val="-62"/>
          <w:sz w:val="28"/>
          <w:szCs w:val="28"/>
        </w:rPr>
        <w:t xml:space="preserve"> </w:t>
      </w:r>
      <w:r>
        <w:rPr>
          <w:rFonts w:eastAsia="Calibri" w:cs="Times New Roman" w:ascii="Times New Roman" w:hAnsi="Times New Roman"/>
          <w:sz w:val="28"/>
          <w:szCs w:val="28"/>
        </w:rPr>
        <w:t>поддержка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активного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участия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классных</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сообществ</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жизни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школы,</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укрепление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коллективных</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ценностей формирующегося школьного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сообщества;</w:t>
      </w:r>
    </w:p>
    <w:p>
      <w:pPr>
        <w:pStyle w:val="ListParagraph"/>
        <w:widowControl/>
        <w:numPr>
          <w:ilvl w:val="0"/>
          <w:numId w:val="0"/>
        </w:numPr>
        <w:tabs>
          <w:tab w:val="clear" w:pos="720"/>
          <w:tab w:val="left" w:pos="1807" w:leader="none"/>
        </w:tabs>
        <w:suppressAutoHyphens w:val="true"/>
        <w:bidi w:val="0"/>
        <w:spacing w:lineRule="auto" w:line="240" w:before="1" w:after="0"/>
        <w:ind w:left="-57" w:right="-170" w:hanging="0"/>
        <w:contextualSpacing w:val="false"/>
        <w:jc w:val="both"/>
        <w:rPr>
          <w:rFonts w:ascii="Times New Roman" w:hAnsi="Times New Roman" w:eastAsia="Calibri" w:cs="Times New Roman"/>
          <w:sz w:val="28"/>
          <w:szCs w:val="28"/>
        </w:rPr>
      </w:pPr>
      <w:r>
        <w:rPr>
          <w:rFonts w:eastAsia="Calibri" w:cs="Times New Roman" w:ascii="Times New Roman" w:hAnsi="Times New Roman"/>
          <w:sz w:val="28"/>
          <w:szCs w:val="28"/>
        </w:rPr>
        <w:t>- развитие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предметно-эстетической</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среды</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школы</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реализация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ее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воспитательных возможностей, в том числе с использованием цифровых и медиа устройств, формирование позитивного уклада школьной жизни,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положительного</w:t>
      </w:r>
      <w:r>
        <w:rPr>
          <w:rFonts w:eastAsia="Calibri" w:cs="Times New Roman" w:ascii="Times New Roman" w:hAnsi="Times New Roman"/>
          <w:spacing w:val="-2"/>
          <w:sz w:val="28"/>
          <w:szCs w:val="28"/>
        </w:rPr>
        <w:t xml:space="preserve"> </w:t>
      </w:r>
      <w:r>
        <w:rPr>
          <w:rFonts w:eastAsia="Calibri" w:cs="Times New Roman" w:ascii="Times New Roman" w:hAnsi="Times New Roman"/>
          <w:sz w:val="28"/>
          <w:szCs w:val="28"/>
        </w:rPr>
        <w:t>имиджа и престижа школы;</w:t>
      </w:r>
    </w:p>
    <w:p>
      <w:pPr>
        <w:pStyle w:val="Normal"/>
        <w:widowControl/>
        <w:bidi w:val="0"/>
        <w:spacing w:lineRule="auto" w:line="240" w:before="0" w:after="0"/>
        <w:ind w:left="0" w:right="0" w:hanging="0"/>
        <w:jc w:val="both"/>
        <w:rPr>
          <w:rFonts w:ascii="Times New Roman" w:hAnsi="Times New Roman" w:eastAsia="Calibri" w:cs="Times New Roman"/>
          <w:sz w:val="28"/>
          <w:szCs w:val="28"/>
        </w:rPr>
      </w:pPr>
      <w:r>
        <w:rPr>
          <w:rFonts w:eastAsia="Calibri" w:cs="Times New Roman" w:ascii="Times New Roman" w:hAnsi="Times New Roman"/>
          <w:sz w:val="28"/>
          <w:szCs w:val="28"/>
        </w:rPr>
        <w:t>- организация работы с семьями обучающихся, их родителями или законными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представителями,</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направленная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на</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совместное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решение</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проблем</w:t>
      </w:r>
      <w:r>
        <w:rPr>
          <w:rFonts w:eastAsia="Calibri" w:cs="Times New Roman" w:ascii="Times New Roman" w:hAnsi="Times New Roman"/>
          <w:spacing w:val="66"/>
          <w:sz w:val="28"/>
          <w:szCs w:val="28"/>
        </w:rPr>
        <w:t xml:space="preserve"> </w:t>
      </w:r>
      <w:r>
        <w:rPr>
          <w:rFonts w:eastAsia="Calibri" w:cs="Times New Roman" w:ascii="Times New Roman" w:hAnsi="Times New Roman"/>
          <w:sz w:val="28"/>
          <w:szCs w:val="28"/>
        </w:rPr>
        <w:t>личностного</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развития</w:t>
      </w:r>
      <w:r>
        <w:rPr>
          <w:rFonts w:eastAsia="Calibri" w:cs="Times New Roman" w:ascii="Times New Roman" w:hAnsi="Times New Roman"/>
          <w:spacing w:val="-1"/>
          <w:sz w:val="28"/>
          <w:szCs w:val="28"/>
        </w:rPr>
        <w:t xml:space="preserve"> </w:t>
      </w:r>
      <w:r>
        <w:rPr>
          <w:rFonts w:eastAsia="Calibri" w:cs="Times New Roman" w:ascii="Times New Roman" w:hAnsi="Times New Roman"/>
          <w:sz w:val="28"/>
          <w:szCs w:val="28"/>
        </w:rPr>
        <w:t>обучающихся, совместное воспитание позитивной целеустремленной личности;</w:t>
      </w:r>
    </w:p>
    <w:p>
      <w:pPr>
        <w:pStyle w:val="Normal"/>
        <w:widowControl/>
        <w:bidi w:val="0"/>
        <w:spacing w:lineRule="auto" w:line="240" w:before="0" w:after="0"/>
        <w:ind w:left="0" w:right="0"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работа с опекаемыми детьми и их законными представителями (опекунами).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Направления и задачи воспитательной работы  МОУ «</w:t>
      </w:r>
      <w:r>
        <w:rPr>
          <w:rFonts w:eastAsia="Calibri" w:cs="Times New Roman" w:ascii="Times New Roman" w:hAnsi="Times New Roman"/>
          <w:sz w:val="28"/>
          <w:szCs w:val="28"/>
        </w:rPr>
        <w:t xml:space="preserve">СОШ </w:t>
      </w:r>
      <w:r>
        <w:rPr>
          <w:rFonts w:ascii="Times New Roman" w:hAnsi="Times New Roman"/>
          <w:sz w:val="28"/>
          <w:szCs w:val="28"/>
        </w:rPr>
        <w:t xml:space="preserve">№ 8» определялись следующими нормативными документами: Конституцией РФ и Законами РФ, Конвенцией  о  правах  ребёнка, Указами Президента РФ, международными  актами в области защиты прав ребёнка, Законом «Об образовании в РФ», семейным кодексом РФ, Федеральным законом №-120 «Об основах системы профилактики безнадзорности и правонарушений несовершеннолетних», Законом №7-ОЗ, Федеральным законом №-38.   </w:t>
      </w:r>
    </w:p>
    <w:p>
      <w:pPr>
        <w:pStyle w:val="NoSpacing"/>
        <w:ind w:firstLine="567"/>
        <w:jc w:val="both"/>
        <w:rPr>
          <w:rFonts w:ascii="Times New Roman" w:hAnsi="Times New Roman"/>
          <w:sz w:val="28"/>
          <w:szCs w:val="28"/>
        </w:rPr>
      </w:pPr>
      <w:r>
        <w:rPr>
          <w:rFonts w:ascii="Times New Roman" w:hAnsi="Times New Roman"/>
          <w:sz w:val="28"/>
          <w:szCs w:val="28"/>
        </w:rPr>
        <w:t>Воспитание школьников, как одна из приоритетных задач, обозначена в Уставе МОУ «</w:t>
      </w:r>
      <w:r>
        <w:rPr>
          <w:rFonts w:eastAsia="Calibri" w:cs="Times New Roman" w:ascii="Times New Roman" w:hAnsi="Times New Roman" w:eastAsiaTheme="minorHAnsi"/>
          <w:color w:val="auto"/>
          <w:kern w:val="0"/>
          <w:sz w:val="28"/>
          <w:szCs w:val="28"/>
          <w:lang w:val="ru-RU" w:eastAsia="en-US" w:bidi="ar-SA"/>
        </w:rPr>
        <w:t>СОШ №8</w:t>
      </w:r>
      <w:r>
        <w:rPr>
          <w:rFonts w:ascii="Times New Roman" w:hAnsi="Times New Roman"/>
          <w:sz w:val="28"/>
          <w:szCs w:val="28"/>
        </w:rPr>
        <w:t xml:space="preserve">», в положениях, регламентирующих деятельность школы: о   школьных органах ученического самоуправления, о школьном волонтерском отряде «БлагоДарю8», о </w:t>
      </w:r>
      <w:r>
        <w:rPr>
          <w:rFonts w:eastAsia="Calibri" w:cs="Times New Roman" w:ascii="Times New Roman" w:hAnsi="Times New Roman" w:eastAsiaTheme="minorHAnsi"/>
          <w:color w:val="auto"/>
          <w:kern w:val="0"/>
          <w:sz w:val="28"/>
          <w:szCs w:val="28"/>
          <w:lang w:val="ru-RU" w:eastAsia="en-US" w:bidi="ar-SA"/>
        </w:rPr>
        <w:t>ЛДП</w:t>
      </w:r>
      <w:r>
        <w:rPr>
          <w:rFonts w:ascii="Times New Roman" w:hAnsi="Times New Roman"/>
          <w:sz w:val="28"/>
          <w:szCs w:val="28"/>
        </w:rPr>
        <w:t xml:space="preserve"> «Саянские непоседы», о совете профилактики безнадзорности и правонарушений среди обучающихся в школе, о школьном методическом объединении классных руководителей, о взаимодействии с родительской общественностью. </w:t>
      </w:r>
    </w:p>
    <w:p>
      <w:pPr>
        <w:pStyle w:val="Normal"/>
        <w:shd w:val="clear" w:color="auto" w:fill="FFFFFF"/>
        <w:spacing w:lineRule="auto" w:line="240" w:before="0" w:after="0"/>
        <w:ind w:firstLine="34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 xml:space="preserve">Цель и задачи духовно-нравственного развития и воспитания обучающихся  формулируются, достигаются и решаются контексте национального воспитательного идеала: </w:t>
      </w:r>
      <w:r>
        <w:rPr>
          <w:rFonts w:ascii="Times New Roman" w:hAnsi="Times New Roman"/>
          <w:bCs/>
          <w:sz w:val="28"/>
          <w:szCs w:val="28"/>
        </w:rPr>
        <w:t xml:space="preserve">высоконравственный, творческий, патриотический компетентный гражданин России, принимающий судьбу своей Родины как свою личную, осознающий ответственность за настоящее и будущее своей страны, своего города, помнящий подвиг своего народа, </w:t>
      </w:r>
      <w:r>
        <w:rPr>
          <w:rFonts w:eastAsia="Calibri" w:cs="Times New Roman" w:ascii="Times New Roman" w:hAnsi="Times New Roman" w:eastAsiaTheme="minorHAnsi"/>
          <w:bCs/>
          <w:color w:val="auto"/>
          <w:kern w:val="0"/>
          <w:sz w:val="28"/>
          <w:szCs w:val="28"/>
          <w:lang w:val="ru-RU" w:eastAsia="en-US" w:bidi="ar-SA"/>
        </w:rPr>
        <w:t xml:space="preserve">воспитываемый в духе энтузиазма первостроителей нашего города.  </w:t>
      </w:r>
    </w:p>
    <w:p>
      <w:pPr>
        <w:pStyle w:val="NoSpacing"/>
        <w:ind w:firstLine="567"/>
        <w:jc w:val="both"/>
        <w:rPr>
          <w:rFonts w:ascii="Times New Roman" w:hAnsi="Times New Roman"/>
          <w:sz w:val="28"/>
          <w:szCs w:val="28"/>
        </w:rPr>
      </w:pPr>
      <w:r>
        <w:rPr>
          <w:rFonts w:eastAsia="Calibri" w:cs="Times New Roman" w:ascii="Times New Roman" w:hAnsi="Times New Roman" w:eastAsiaTheme="minorHAnsi"/>
          <w:color w:val="auto"/>
          <w:kern w:val="0"/>
          <w:sz w:val="28"/>
          <w:szCs w:val="28"/>
          <w:lang w:val="ru-RU" w:eastAsia="en-US" w:bidi="ar-SA"/>
        </w:rPr>
        <w:t>В прошедшем учебном году, с</w:t>
      </w:r>
      <w:r>
        <w:rPr>
          <w:rFonts w:ascii="Times New Roman" w:hAnsi="Times New Roman"/>
          <w:sz w:val="28"/>
          <w:szCs w:val="28"/>
        </w:rPr>
        <w:t xml:space="preserve"> учетом основополагающих документов были согласованы планы воспитательной работы классных руководителей, планы и программы дополнительного образования, программы и планы работы всех  подразделений и направлений воспитательной деятельности. Итоги реализации программы системы воспитательной работы анализируются заместителем директора по воспитательной работе с учетом аналитических отчетов классных руководителей. </w:t>
      </w:r>
    </w:p>
    <w:p>
      <w:pPr>
        <w:pStyle w:val="NoSpacing"/>
        <w:ind w:firstLine="567"/>
        <w:jc w:val="both"/>
        <w:rPr>
          <w:rFonts w:ascii="Times New Roman" w:hAnsi="Times New Roman"/>
          <w:b/>
          <w:b/>
          <w:sz w:val="28"/>
          <w:szCs w:val="28"/>
        </w:rPr>
      </w:pPr>
      <w:r>
        <w:rPr>
          <w:rFonts w:ascii="Times New Roman" w:hAnsi="Times New Roman"/>
          <w:sz w:val="28"/>
          <w:szCs w:val="28"/>
        </w:rPr>
        <w:t>Материально-технические</w:t>
      </w:r>
      <w:r>
        <w:rPr>
          <w:rFonts w:ascii="Times New Roman" w:hAnsi="Times New Roman"/>
          <w:b/>
          <w:sz w:val="28"/>
          <w:szCs w:val="28"/>
        </w:rPr>
        <w:t xml:space="preserve"> </w:t>
      </w:r>
      <w:r>
        <w:rPr>
          <w:rFonts w:ascii="Times New Roman" w:hAnsi="Times New Roman"/>
          <w:sz w:val="28"/>
          <w:szCs w:val="28"/>
        </w:rPr>
        <w:t>условия помогают и способствуют реализации программы воспитания,  для этого  школа пользуется  материально-технической базой своего ОУ:  спортзал, актовый зал (звуковоспроизводящая аппаратура,   сцена, мультимедийная аппаратура, проекционный экран), спортивная игровая площадка (стадион, спортивные воркауты, беговая дорожка, турники, полоса препятствий), библиотека с читальным залом, школьный музей, кабинет воспитательной работы, кабинет педагога-организатора,  комната психолога,  компьютерные классы, кабинет музыки (электрофортепиано, звуковоспроизводящая аппаратура, компьютер, диски, музыкальный центр-караоке), кабинет изобразительного искусства, кабинеты технологии, мастерские (различные станки), а также иные материально-технические ресурсы.</w:t>
      </w:r>
    </w:p>
    <w:p>
      <w:pPr>
        <w:pStyle w:val="Normal"/>
        <w:spacing w:lineRule="auto" w:line="240" w:before="0" w:after="0"/>
        <w:jc w:val="both"/>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pacing w:val="-6"/>
          <w:sz w:val="28"/>
          <w:szCs w:val="28"/>
        </w:rPr>
        <w:t xml:space="preserve">Для реализации программы воспитания школа  взаимодействует с учреждениями города:  </w:t>
      </w:r>
      <w:r>
        <w:rPr>
          <w:rFonts w:ascii="Times New Roman" w:hAnsi="Times New Roman"/>
          <w:sz w:val="28"/>
          <w:szCs w:val="28"/>
        </w:rPr>
        <w:t xml:space="preserve">домом детского творчества «Созвездие», детской школой искусств, ДК «Юностью», городской модельной библиотекой, городской детской библиотекой «Истоки», выставочным залом, музеем истории города, городским советом ветеранов, ОП МО МВД России «Зиминский», Комитетом по физической культуре, спорту и молодежной политике,  </w:t>
      </w:r>
      <w:r>
        <w:rPr>
          <w:rFonts w:eastAsia="Calibri" w:cs="Times New Roman" w:ascii="Times New Roman" w:hAnsi="Times New Roman" w:eastAsiaTheme="minorHAnsi"/>
          <w:color w:val="auto"/>
          <w:kern w:val="0"/>
          <w:sz w:val="28"/>
          <w:szCs w:val="28"/>
          <w:lang w:val="ru-RU" w:eastAsia="en-US" w:bidi="ar-SA"/>
        </w:rPr>
        <w:t>ОГБУЗ</w:t>
      </w:r>
      <w:r>
        <w:rPr>
          <w:rFonts w:ascii="Times New Roman" w:hAnsi="Times New Roman"/>
          <w:sz w:val="28"/>
          <w:szCs w:val="28"/>
        </w:rPr>
        <w:t xml:space="preserve"> «Саянская городская больница»,  детской поликлиникой,  военкоматом, спортивными учреждениями города.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Материально-техническое оснащение школы на достаточно обеспеченном уровне, что способствует  всестороннему развитию ребёнка, оказывает большую помощь в реализации воспитательных задач и формированию ценностей. </w:t>
      </w:r>
    </w:p>
    <w:p>
      <w:pPr>
        <w:pStyle w:val="NoSpacing"/>
        <w:ind w:firstLine="567"/>
        <w:rPr>
          <w:rFonts w:ascii="Times New Roman" w:hAnsi="Times New Roman"/>
          <w:sz w:val="28"/>
          <w:szCs w:val="28"/>
        </w:rPr>
      </w:pPr>
      <w:r>
        <w:rPr>
          <w:rFonts w:ascii="Times New Roman" w:hAnsi="Times New Roman"/>
          <w:sz w:val="28"/>
          <w:szCs w:val="28"/>
        </w:rPr>
        <w:t>Кадровая обеспеченность  представлена следующим образом:</w:t>
      </w:r>
    </w:p>
    <w:tbl>
      <w:tblPr>
        <w:tblW w:w="9606" w:type="dxa"/>
        <w:jc w:val="left"/>
        <w:tblInd w:w="0" w:type="dxa"/>
        <w:tblLayout w:type="fixed"/>
        <w:tblCellMar>
          <w:top w:w="0" w:type="dxa"/>
          <w:left w:w="108" w:type="dxa"/>
          <w:bottom w:w="0" w:type="dxa"/>
          <w:right w:w="108" w:type="dxa"/>
        </w:tblCellMar>
        <w:tblLook w:val="04a0"/>
      </w:tblPr>
      <w:tblGrid>
        <w:gridCol w:w="376"/>
        <w:gridCol w:w="5273"/>
        <w:gridCol w:w="3957"/>
      </w:tblGrid>
      <w:tr>
        <w:trPr>
          <w:trHeight w:val="169"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Штатная единица</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2021-2022 уч.год</w:t>
            </w:r>
          </w:p>
        </w:tc>
      </w:tr>
      <w:tr>
        <w:trPr>
          <w:trHeight w:val="149"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Заместитель директора по ВР</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0,5 ст.</w:t>
            </w:r>
          </w:p>
        </w:tc>
      </w:tr>
      <w:tr>
        <w:trPr>
          <w:trHeight w:val="149"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Педагог - организатор</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 ст.</w:t>
            </w:r>
          </w:p>
        </w:tc>
      </w:tr>
      <w:tr>
        <w:trPr>
          <w:trHeight w:val="149"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 ст.</w:t>
            </w:r>
          </w:p>
        </w:tc>
      </w:tr>
      <w:tr>
        <w:trPr>
          <w:trHeight w:val="153"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4</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Социальный педагог</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 ст.</w:t>
            </w:r>
          </w:p>
        </w:tc>
      </w:tr>
      <w:tr>
        <w:trPr>
          <w:trHeight w:val="149"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5</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Психолог</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eastAsia="Calibri" w:cs="Times New Roman" w:ascii="Times New Roman" w:hAnsi="Times New Roman" w:eastAsiaTheme="minorHAnsi"/>
                <w:color w:val="auto"/>
                <w:kern w:val="0"/>
                <w:sz w:val="24"/>
                <w:szCs w:val="24"/>
                <w:lang w:val="ru-RU" w:eastAsia="en-US" w:bidi="ar-SA"/>
              </w:rPr>
              <w:t>1</w:t>
            </w:r>
            <w:r>
              <w:rPr>
                <w:rFonts w:ascii="Times New Roman" w:hAnsi="Times New Roman"/>
                <w:sz w:val="24"/>
                <w:szCs w:val="24"/>
              </w:rPr>
              <w:t xml:space="preserve"> ст.</w:t>
            </w:r>
          </w:p>
        </w:tc>
      </w:tr>
      <w:tr>
        <w:trPr>
          <w:trHeight w:val="153" w:hRule="atLeast"/>
        </w:trPr>
        <w:tc>
          <w:tcPr>
            <w:tcW w:w="3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6</w:t>
            </w:r>
          </w:p>
        </w:tc>
        <w:tc>
          <w:tcPr>
            <w:tcW w:w="527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Классный руководитель</w:t>
            </w:r>
          </w:p>
        </w:tc>
        <w:tc>
          <w:tcPr>
            <w:tcW w:w="395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23</w:t>
            </w:r>
          </w:p>
        </w:tc>
      </w:tr>
    </w:tbl>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 xml:space="preserve">В 2021-2022 учебном году в 23 классных коллективах количество классов-комплектов: </w:t>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ступени- 13 классов, </w:t>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во </w:t>
      </w:r>
      <w:r>
        <w:rPr>
          <w:rFonts w:ascii="Times New Roman" w:hAnsi="Times New Roman"/>
          <w:sz w:val="28"/>
          <w:szCs w:val="28"/>
          <w:lang w:val="en-US"/>
        </w:rPr>
        <w:t>II</w:t>
      </w:r>
      <w:r>
        <w:rPr>
          <w:rFonts w:ascii="Times New Roman" w:hAnsi="Times New Roman"/>
          <w:sz w:val="28"/>
          <w:szCs w:val="28"/>
        </w:rPr>
        <w:t xml:space="preserve"> ступени- 9 классов,</w:t>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III</w:t>
      </w:r>
      <w:r>
        <w:rPr>
          <w:rFonts w:ascii="Times New Roman" w:hAnsi="Times New Roman"/>
          <w:sz w:val="28"/>
          <w:szCs w:val="28"/>
        </w:rPr>
        <w:t xml:space="preserve"> ступени - 1 класс. </w:t>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качество воспитательной работы влияет образование, педагогический стаж и квалификация классных руководителей.</w:t>
      </w:r>
    </w:p>
    <w:p>
      <w:pPr>
        <w:pStyle w:val="Normal"/>
        <w:spacing w:lineRule="auto" w:line="240" w:before="0"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color w:val="000000"/>
          <w:sz w:val="28"/>
          <w:szCs w:val="28"/>
        </w:rPr>
        <w:t>Квалификация классных руководителей:</w:t>
      </w:r>
    </w:p>
    <w:p>
      <w:pPr>
        <w:pStyle w:val="Normal"/>
        <w:spacing w:lineRule="auto" w:line="240" w:before="0" w:after="0"/>
        <w:ind w:firstLine="567"/>
        <w:jc w:val="both"/>
        <w:rPr>
          <w:color w:val="000000"/>
        </w:rPr>
      </w:pPr>
      <w:r>
        <w:rPr>
          <w:rFonts w:ascii="Times New Roman" w:hAnsi="Times New Roman"/>
          <w:color w:val="000000"/>
          <w:sz w:val="28"/>
          <w:szCs w:val="28"/>
        </w:rPr>
        <w:t>0 %-высшая</w:t>
      </w:r>
    </w:p>
    <w:p>
      <w:pPr>
        <w:pStyle w:val="Normal"/>
        <w:spacing w:lineRule="auto" w:line="240" w:before="0" w:after="0"/>
        <w:ind w:firstLine="567"/>
        <w:jc w:val="both"/>
        <w:rPr>
          <w:b w:val="false"/>
          <w:b w:val="false"/>
          <w:bCs w:val="false"/>
          <w:color w:val="000000"/>
        </w:rPr>
      </w:pPr>
      <w:r>
        <w:rPr>
          <w:rFonts w:ascii="Times New Roman" w:hAnsi="Times New Roman"/>
          <w:b w:val="false"/>
          <w:bCs w:val="false"/>
          <w:color w:val="000000"/>
          <w:sz w:val="28"/>
          <w:szCs w:val="28"/>
        </w:rPr>
        <w:t>21%-первая</w:t>
      </w:r>
    </w:p>
    <w:p>
      <w:pPr>
        <w:pStyle w:val="Normal"/>
        <w:spacing w:lineRule="auto" w:line="240" w:before="0" w:after="0"/>
        <w:ind w:firstLine="567"/>
        <w:jc w:val="both"/>
        <w:rPr>
          <w:color w:val="000000"/>
        </w:rPr>
      </w:pPr>
      <w:r>
        <w:rPr>
          <w:rFonts w:ascii="Times New Roman" w:hAnsi="Times New Roman"/>
          <w:color w:val="000000"/>
          <w:sz w:val="28"/>
          <w:szCs w:val="28"/>
        </w:rPr>
        <w:t>79%- без категории</w:t>
      </w:r>
    </w:p>
    <w:p>
      <w:pPr>
        <w:pStyle w:val="Normal"/>
        <w:spacing w:lineRule="auto" w:line="240" w:before="0" w:after="0"/>
        <w:jc w:val="both"/>
        <w:rPr>
          <w:color w:val="C9211E"/>
        </w:rPr>
      </w:pPr>
      <w:r>
        <w:rPr>
          <w:rFonts w:ascii="Times New Roman" w:hAnsi="Times New Roman"/>
          <w:b/>
          <w:color w:val="C9211E"/>
          <w:sz w:val="28"/>
          <w:szCs w:val="28"/>
        </w:rPr>
        <w:t xml:space="preserve"> </w:t>
      </w:r>
      <w:r>
        <w:rPr>
          <w:rFonts w:ascii="Times New Roman" w:hAnsi="Times New Roman"/>
          <w:color w:val="000000"/>
          <w:sz w:val="28"/>
          <w:szCs w:val="28"/>
        </w:rPr>
        <w:t>Образование классных руководителей:</w:t>
      </w:r>
    </w:p>
    <w:p>
      <w:pPr>
        <w:pStyle w:val="Normal"/>
        <w:spacing w:lineRule="auto" w:line="240" w:before="0" w:after="0"/>
        <w:jc w:val="both"/>
        <w:rPr>
          <w:color w:val="000000"/>
        </w:rPr>
      </w:pPr>
      <w:r>
        <w:rPr>
          <w:rFonts w:ascii="Times New Roman" w:hAnsi="Times New Roman"/>
          <w:color w:val="000000"/>
          <w:sz w:val="28"/>
          <w:szCs w:val="28"/>
        </w:rPr>
        <w:t>39%-высшее</w:t>
      </w:r>
    </w:p>
    <w:p>
      <w:pPr>
        <w:pStyle w:val="Normal"/>
        <w:spacing w:lineRule="auto" w:line="240" w:before="0" w:after="0"/>
        <w:jc w:val="both"/>
        <w:rPr>
          <w:color w:val="000000"/>
        </w:rPr>
      </w:pPr>
      <w:r>
        <w:rPr>
          <w:rFonts w:ascii="Times New Roman" w:hAnsi="Times New Roman"/>
          <w:color w:val="000000"/>
          <w:sz w:val="28"/>
          <w:szCs w:val="28"/>
        </w:rPr>
        <w:t>61% -средне-специальное</w:t>
      </w:r>
    </w:p>
    <w:p>
      <w:pPr>
        <w:pStyle w:val="Normal"/>
        <w:spacing w:lineRule="auto" w:line="240" w:before="0" w:after="0"/>
        <w:ind w:firstLine="567"/>
        <w:jc w:val="both"/>
        <w:rPr>
          <w:color w:val="C9211E"/>
        </w:rPr>
      </w:pPr>
      <w:r>
        <w:rPr>
          <w:rFonts w:ascii="Times New Roman" w:hAnsi="Times New Roman"/>
          <w:color w:val="C9211E"/>
          <w:sz w:val="28"/>
          <w:szCs w:val="28"/>
        </w:rPr>
        <w:t xml:space="preserve"> </w:t>
      </w:r>
      <w:r>
        <w:rPr>
          <w:rFonts w:ascii="Times New Roman" w:hAnsi="Times New Roman"/>
          <w:color w:val="000000"/>
          <w:sz w:val="28"/>
          <w:szCs w:val="28"/>
        </w:rPr>
        <w:t>Стаж педагогической работы:</w:t>
      </w:r>
    </w:p>
    <w:p>
      <w:pPr>
        <w:pStyle w:val="Normal"/>
        <w:spacing w:lineRule="auto" w:line="240" w:before="0" w:after="0"/>
        <w:ind w:firstLine="567"/>
        <w:jc w:val="both"/>
        <w:rPr>
          <w:color w:val="000000"/>
        </w:rPr>
      </w:pPr>
      <w:r>
        <w:rPr>
          <w:rFonts w:ascii="Times New Roman" w:hAnsi="Times New Roman"/>
          <w:color w:val="000000"/>
          <w:sz w:val="28"/>
          <w:szCs w:val="28"/>
        </w:rPr>
        <w:t>1-5 лет- 54%</w:t>
      </w:r>
    </w:p>
    <w:p>
      <w:pPr>
        <w:pStyle w:val="Normal"/>
        <w:spacing w:lineRule="auto" w:line="240" w:before="0" w:after="0"/>
        <w:ind w:firstLine="567"/>
        <w:jc w:val="both"/>
        <w:rPr>
          <w:color w:val="000000"/>
        </w:rPr>
      </w:pPr>
      <w:r>
        <w:rPr>
          <w:rFonts w:ascii="Times New Roman" w:hAnsi="Times New Roman"/>
          <w:color w:val="000000"/>
          <w:sz w:val="28"/>
          <w:szCs w:val="28"/>
        </w:rPr>
        <w:t>5-10 лет -17%</w:t>
      </w:r>
    </w:p>
    <w:p>
      <w:pPr>
        <w:pStyle w:val="Normal"/>
        <w:spacing w:lineRule="auto" w:line="240" w:before="0" w:after="0"/>
        <w:ind w:firstLine="567"/>
        <w:jc w:val="both"/>
        <w:rPr>
          <w:color w:val="000000"/>
        </w:rPr>
      </w:pPr>
      <w:r>
        <w:rPr>
          <w:rFonts w:ascii="Times New Roman" w:hAnsi="Times New Roman"/>
          <w:color w:val="000000"/>
          <w:sz w:val="28"/>
          <w:szCs w:val="28"/>
        </w:rPr>
        <w:t>10-20 лет – 4%</w:t>
      </w:r>
    </w:p>
    <w:p>
      <w:pPr>
        <w:pStyle w:val="Normal"/>
        <w:spacing w:lineRule="auto" w:line="240" w:before="0" w:after="0"/>
        <w:ind w:firstLine="567"/>
        <w:jc w:val="both"/>
        <w:rPr>
          <w:color w:val="000000"/>
        </w:rPr>
      </w:pPr>
      <w:r>
        <w:rPr>
          <w:rFonts w:ascii="Times New Roman" w:hAnsi="Times New Roman"/>
          <w:color w:val="000000"/>
          <w:sz w:val="28"/>
          <w:szCs w:val="28"/>
        </w:rPr>
        <w:t>20-30 лет -4%</w:t>
      </w:r>
    </w:p>
    <w:p>
      <w:pPr>
        <w:pStyle w:val="Normal"/>
        <w:spacing w:lineRule="auto" w:line="240" w:before="0" w:after="0"/>
        <w:ind w:firstLine="567"/>
        <w:jc w:val="both"/>
        <w:rPr>
          <w:color w:val="000000"/>
        </w:rPr>
      </w:pPr>
      <w:r>
        <w:rPr>
          <w:rFonts w:ascii="Times New Roman" w:hAnsi="Times New Roman"/>
          <w:color w:val="000000"/>
          <w:sz w:val="28"/>
          <w:szCs w:val="28"/>
        </w:rPr>
        <w:t>30-35 лет- 8%</w:t>
      </w:r>
    </w:p>
    <w:p>
      <w:pPr>
        <w:pStyle w:val="Normal"/>
        <w:spacing w:lineRule="auto" w:line="240" w:before="0" w:after="0"/>
        <w:ind w:firstLine="567"/>
        <w:jc w:val="both"/>
        <w:rPr>
          <w:color w:val="000000"/>
        </w:rPr>
      </w:pPr>
      <w:r>
        <w:rPr>
          <w:rFonts w:ascii="Times New Roman" w:hAnsi="Times New Roman"/>
          <w:color w:val="000000"/>
          <w:sz w:val="28"/>
          <w:szCs w:val="28"/>
        </w:rPr>
        <w:t>Более 35 лет - 13%</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Регулярная проверка планов работы классных руководителей показала:</w:t>
      </w:r>
    </w:p>
    <w:tbl>
      <w:tblPr>
        <w:tblW w:w="9939" w:type="dxa"/>
        <w:jc w:val="left"/>
        <w:tblInd w:w="98" w:type="dxa"/>
        <w:tblLayout w:type="fixed"/>
        <w:tblCellMar>
          <w:top w:w="15" w:type="dxa"/>
          <w:left w:w="108" w:type="dxa"/>
          <w:bottom w:w="0" w:type="dxa"/>
          <w:right w:w="108" w:type="dxa"/>
        </w:tblCellMar>
        <w:tblLook w:val="04a0"/>
      </w:tblPr>
      <w:tblGrid>
        <w:gridCol w:w="2657"/>
        <w:gridCol w:w="1499"/>
        <w:gridCol w:w="1527"/>
        <w:gridCol w:w="1647"/>
        <w:gridCol w:w="2609"/>
      </w:tblGrid>
      <w:tr>
        <w:trPr>
          <w:trHeight w:val="118" w:hRule="atLeast"/>
        </w:trPr>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уровень</w:t>
            </w:r>
          </w:p>
        </w:tc>
        <w:tc>
          <w:tcPr>
            <w:tcW w:w="14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1 ступень</w:t>
            </w:r>
          </w:p>
        </w:tc>
        <w:tc>
          <w:tcPr>
            <w:tcW w:w="152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2  ступень</w:t>
            </w:r>
          </w:p>
        </w:tc>
        <w:tc>
          <w:tcPr>
            <w:tcW w:w="16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3</w:t>
            </w:r>
          </w:p>
          <w:p>
            <w:pPr>
              <w:pStyle w:val="Normal"/>
              <w:widowControl w:val="false"/>
              <w:spacing w:lineRule="auto" w:line="240" w:before="0" w:after="0"/>
              <w:jc w:val="both"/>
              <w:rPr>
                <w:rFonts w:ascii="Times New Roman" w:hAnsi="Times New Roman"/>
                <w:sz w:val="28"/>
                <w:szCs w:val="28"/>
              </w:rPr>
            </w:pPr>
            <w:r>
              <w:rPr>
                <w:rFonts w:ascii="Times New Roman" w:hAnsi="Times New Roman"/>
                <w:bCs/>
                <w:sz w:val="28"/>
                <w:szCs w:val="28"/>
              </w:rPr>
              <w:t>ступень</w:t>
            </w:r>
          </w:p>
        </w:tc>
        <w:tc>
          <w:tcPr>
            <w:tcW w:w="26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Итого по школе</w:t>
            </w:r>
          </w:p>
        </w:tc>
      </w:tr>
      <w:tr>
        <w:trPr>
          <w:trHeight w:val="101" w:hRule="atLeast"/>
        </w:trPr>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Недопустимый</w:t>
            </w:r>
          </w:p>
        </w:tc>
        <w:tc>
          <w:tcPr>
            <w:tcW w:w="14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c>
          <w:tcPr>
            <w:tcW w:w="152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c>
          <w:tcPr>
            <w:tcW w:w="16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c>
          <w:tcPr>
            <w:tcW w:w="26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r>
      <w:tr>
        <w:trPr>
          <w:trHeight w:val="101" w:hRule="atLeast"/>
        </w:trPr>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Критический</w:t>
            </w:r>
          </w:p>
        </w:tc>
        <w:tc>
          <w:tcPr>
            <w:tcW w:w="14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eastAsia="Calibri" w:cs="Times New Roman" w:eastAsiaTheme="minorHAnsi"/>
                <w:bCs/>
                <w:color w:val="auto"/>
                <w:kern w:val="0"/>
                <w:sz w:val="28"/>
                <w:szCs w:val="28"/>
                <w:lang w:val="ru-RU" w:eastAsia="en-US" w:bidi="ar-SA"/>
              </w:rPr>
            </w:pPr>
            <w:r>
              <w:rPr>
                <w:rFonts w:eastAsia="Calibri" w:cs="Times New Roman" w:ascii="Times New Roman" w:hAnsi="Times New Roman" w:eastAsiaTheme="minorHAnsi"/>
                <w:bCs/>
                <w:color w:val="auto"/>
                <w:kern w:val="0"/>
                <w:sz w:val="28"/>
                <w:szCs w:val="28"/>
                <w:lang w:val="ru-RU" w:eastAsia="en-US" w:bidi="ar-SA"/>
              </w:rPr>
              <w:t>1</w:t>
            </w:r>
          </w:p>
        </w:tc>
        <w:tc>
          <w:tcPr>
            <w:tcW w:w="152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c>
          <w:tcPr>
            <w:tcW w:w="16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c>
          <w:tcPr>
            <w:tcW w:w="26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1/ 4%</w:t>
            </w:r>
          </w:p>
        </w:tc>
      </w:tr>
      <w:tr>
        <w:trPr>
          <w:trHeight w:val="101" w:hRule="atLeast"/>
        </w:trPr>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Допустимый</w:t>
            </w:r>
          </w:p>
        </w:tc>
        <w:tc>
          <w:tcPr>
            <w:tcW w:w="14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eastAsia="Calibri" w:cs="Times New Roman" w:eastAsiaTheme="minorHAnsi"/>
                <w:bCs/>
                <w:color w:val="auto"/>
                <w:kern w:val="0"/>
                <w:sz w:val="28"/>
                <w:szCs w:val="28"/>
                <w:lang w:val="ru-RU" w:eastAsia="en-US" w:bidi="ar-SA"/>
              </w:rPr>
            </w:pPr>
            <w:r>
              <w:rPr>
                <w:rFonts w:eastAsia="Calibri" w:cs="Times New Roman" w:ascii="Times New Roman" w:hAnsi="Times New Roman" w:eastAsiaTheme="minorHAnsi"/>
                <w:bCs/>
                <w:color w:val="auto"/>
                <w:kern w:val="0"/>
                <w:sz w:val="28"/>
                <w:szCs w:val="28"/>
                <w:lang w:val="ru-RU" w:eastAsia="en-US" w:bidi="ar-SA"/>
              </w:rPr>
              <w:t>8</w:t>
            </w:r>
          </w:p>
        </w:tc>
        <w:tc>
          <w:tcPr>
            <w:tcW w:w="152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eastAsia="Calibri" w:cs="Times New Roman" w:eastAsiaTheme="minorHAnsi"/>
                <w:bCs/>
                <w:color w:val="auto"/>
                <w:kern w:val="0"/>
                <w:sz w:val="28"/>
                <w:szCs w:val="28"/>
                <w:lang w:val="ru-RU" w:eastAsia="en-US" w:bidi="ar-SA"/>
              </w:rPr>
            </w:pPr>
            <w:r>
              <w:rPr>
                <w:rFonts w:eastAsia="Calibri" w:cs="Times New Roman" w:ascii="Times New Roman" w:hAnsi="Times New Roman" w:eastAsiaTheme="minorHAnsi"/>
                <w:bCs/>
                <w:color w:val="auto"/>
                <w:kern w:val="0"/>
                <w:sz w:val="28"/>
                <w:szCs w:val="28"/>
                <w:lang w:val="ru-RU" w:eastAsia="en-US" w:bidi="ar-SA"/>
              </w:rPr>
              <w:t>5</w:t>
            </w:r>
          </w:p>
        </w:tc>
        <w:tc>
          <w:tcPr>
            <w:tcW w:w="16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eastAsia="Calibri" w:cs="Times New Roman" w:eastAsiaTheme="minorHAnsi"/>
                <w:bCs/>
                <w:color w:val="auto"/>
                <w:kern w:val="0"/>
                <w:sz w:val="28"/>
                <w:szCs w:val="28"/>
                <w:lang w:val="ru-RU" w:eastAsia="en-US" w:bidi="ar-SA"/>
              </w:rPr>
            </w:pPr>
            <w:r>
              <w:rPr>
                <w:rFonts w:eastAsia="Calibri" w:cs="Times New Roman" w:ascii="Times New Roman" w:hAnsi="Times New Roman" w:eastAsiaTheme="minorHAnsi"/>
                <w:bCs/>
                <w:color w:val="auto"/>
                <w:kern w:val="0"/>
                <w:sz w:val="28"/>
                <w:szCs w:val="28"/>
                <w:lang w:val="ru-RU" w:eastAsia="en-US" w:bidi="ar-SA"/>
              </w:rPr>
              <w:t>1</w:t>
            </w:r>
          </w:p>
        </w:tc>
        <w:tc>
          <w:tcPr>
            <w:tcW w:w="26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14/  60 %</w:t>
            </w:r>
          </w:p>
        </w:tc>
      </w:tr>
      <w:tr>
        <w:trPr>
          <w:trHeight w:val="101" w:hRule="atLeast"/>
        </w:trPr>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Оптимальный</w:t>
            </w:r>
          </w:p>
        </w:tc>
        <w:tc>
          <w:tcPr>
            <w:tcW w:w="14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eastAsia="Calibri" w:cs="Times New Roman" w:eastAsiaTheme="minorHAnsi"/>
                <w:bCs/>
                <w:color w:val="auto"/>
                <w:kern w:val="0"/>
                <w:sz w:val="28"/>
                <w:szCs w:val="28"/>
                <w:lang w:val="ru-RU" w:eastAsia="en-US" w:bidi="ar-SA"/>
              </w:rPr>
            </w:pPr>
            <w:r>
              <w:rPr>
                <w:rFonts w:eastAsia="Calibri" w:cs="Times New Roman" w:ascii="Times New Roman" w:hAnsi="Times New Roman" w:eastAsiaTheme="minorHAnsi"/>
                <w:bCs/>
                <w:color w:val="auto"/>
                <w:kern w:val="0"/>
                <w:sz w:val="28"/>
                <w:szCs w:val="28"/>
                <w:lang w:val="ru-RU" w:eastAsia="en-US" w:bidi="ar-SA"/>
              </w:rPr>
              <w:t>4</w:t>
            </w:r>
          </w:p>
        </w:tc>
        <w:tc>
          <w:tcPr>
            <w:tcW w:w="152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eastAsia="Calibri" w:cs="Times New Roman" w:eastAsiaTheme="minorHAnsi"/>
                <w:bCs/>
                <w:color w:val="auto"/>
                <w:kern w:val="0"/>
                <w:sz w:val="28"/>
                <w:szCs w:val="28"/>
                <w:lang w:val="ru-RU" w:eastAsia="en-US" w:bidi="ar-SA"/>
              </w:rPr>
            </w:pPr>
            <w:r>
              <w:rPr>
                <w:rFonts w:eastAsia="Calibri" w:cs="Times New Roman" w:ascii="Times New Roman" w:hAnsi="Times New Roman" w:eastAsiaTheme="minorHAnsi"/>
                <w:bCs/>
                <w:color w:val="auto"/>
                <w:kern w:val="0"/>
                <w:sz w:val="28"/>
                <w:szCs w:val="28"/>
                <w:lang w:val="ru-RU" w:eastAsia="en-US" w:bidi="ar-SA"/>
              </w:rPr>
              <w:t>4</w:t>
            </w:r>
          </w:p>
        </w:tc>
        <w:tc>
          <w:tcPr>
            <w:tcW w:w="16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w:t>
            </w:r>
          </w:p>
        </w:tc>
        <w:tc>
          <w:tcPr>
            <w:tcW w:w="260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567"/>
              <w:jc w:val="both"/>
              <w:rPr>
                <w:rFonts w:ascii="Times New Roman" w:hAnsi="Times New Roman"/>
                <w:sz w:val="28"/>
                <w:szCs w:val="28"/>
              </w:rPr>
            </w:pPr>
            <w:r>
              <w:rPr>
                <w:rFonts w:eastAsia="Calibri" w:cs="Times New Roman" w:ascii="Times New Roman" w:hAnsi="Times New Roman" w:eastAsiaTheme="minorHAnsi"/>
                <w:bCs/>
                <w:color w:val="auto"/>
                <w:kern w:val="0"/>
                <w:sz w:val="28"/>
                <w:szCs w:val="28"/>
                <w:lang w:val="ru-RU" w:eastAsia="en-US" w:bidi="ar-SA"/>
              </w:rPr>
              <w:t>8</w:t>
            </w:r>
            <w:r>
              <w:rPr>
                <w:rFonts w:ascii="Times New Roman" w:hAnsi="Times New Roman"/>
                <w:bCs/>
                <w:sz w:val="28"/>
                <w:szCs w:val="28"/>
              </w:rPr>
              <w:t xml:space="preserve"> / 35%</w:t>
            </w:r>
          </w:p>
        </w:tc>
      </w:tr>
    </w:tbl>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Таким образом, можно констатировать, что более 95% классных руководителей владеют методикой составления анализа и плана воспитательной работы, </w:t>
      </w:r>
      <w:r>
        <w:rPr>
          <w:rFonts w:eastAsia="Calibri" w:cs="Times New Roman" w:ascii="Times New Roman" w:hAnsi="Times New Roman" w:eastAsiaTheme="minorHAnsi"/>
          <w:color w:val="auto"/>
          <w:kern w:val="0"/>
          <w:sz w:val="28"/>
          <w:szCs w:val="28"/>
          <w:lang w:val="ru-RU" w:eastAsia="en-US" w:bidi="ar-SA"/>
        </w:rPr>
        <w:t>несмотря на небольшой педагогический опыт и работой впервые с классными коллективами</w:t>
      </w:r>
      <w:r>
        <w:rPr>
          <w:rFonts w:ascii="Times New Roman" w:hAnsi="Times New Roman"/>
          <w:sz w:val="28"/>
          <w:szCs w:val="28"/>
        </w:rPr>
        <w:t>.</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Наряду с этим изучение планов позволило выявить ряд проблем: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несистемный подход к работе с классным коллективом, воспитательные задачи не всегда подкрепляются  конкретными мероприятиями;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затруднения при работе с вновь сформированными классными коллективами в связи с первым годом работы общеобразовательного учреждения;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небольшой педагогический опыт, либо совсем его отсутствие, в связи с вновь сформированным педагогическим коллективом, трудности в подходах к организации ВР с классом.</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Style19"/>
        <w:ind w:firstLine="567"/>
        <w:jc w:val="both"/>
        <w:rPr>
          <w:sz w:val="28"/>
          <w:szCs w:val="28"/>
        </w:rPr>
      </w:pPr>
      <w:r>
        <w:rPr>
          <w:sz w:val="28"/>
          <w:szCs w:val="28"/>
        </w:rPr>
        <w:t xml:space="preserve">Для планирования работы с классным коллективом и всех служб, сопровождающих учебно-воспитательный процесс в начале года,  классными руководителями  были изучены семьи детей и составлен социальный паспорт.        </w:t>
      </w:r>
    </w:p>
    <w:tbl>
      <w:tblPr>
        <w:tblpPr w:bottomFromText="0" w:horzAnchor="margin" w:leftFromText="180" w:rightFromText="180" w:tblpX="324" w:tblpY="39" w:topFromText="0" w:vertAnchor="text"/>
        <w:tblW w:w="10031" w:type="dxa"/>
        <w:jc w:val="left"/>
        <w:tblInd w:w="108" w:type="dxa"/>
        <w:tblLayout w:type="fixed"/>
        <w:tblCellMar>
          <w:top w:w="0" w:type="dxa"/>
          <w:left w:w="108" w:type="dxa"/>
          <w:bottom w:w="0" w:type="dxa"/>
          <w:right w:w="108" w:type="dxa"/>
        </w:tblCellMar>
        <w:tblLook w:val="01e0"/>
      </w:tblPr>
      <w:tblGrid>
        <w:gridCol w:w="4956"/>
        <w:gridCol w:w="5074"/>
      </w:tblGrid>
      <w:tr>
        <w:trPr>
          <w:trHeight w:val="154"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Категория семьи</w:t>
            </w:r>
          </w:p>
        </w:tc>
        <w:tc>
          <w:tcPr>
            <w:tcW w:w="5074" w:type="dxa"/>
            <w:tcBorders>
              <w:top w:val="single" w:sz="4" w:space="0" w:color="000000"/>
              <w:left w:val="single" w:sz="4" w:space="0" w:color="000000"/>
              <w:bottom w:val="single" w:sz="4" w:space="0" w:color="000000"/>
              <w:right w:val="single" w:sz="4" w:space="0" w:color="000000"/>
            </w:tcBorders>
          </w:tcPr>
          <w:p>
            <w:pPr>
              <w:pStyle w:val="Style19"/>
              <w:widowControl w:val="false"/>
              <w:ind w:firstLine="33"/>
              <w:rPr>
                <w:szCs w:val="24"/>
              </w:rPr>
            </w:pPr>
            <w:r>
              <w:rPr>
                <w:szCs w:val="24"/>
              </w:rPr>
              <w:t>2021-2022 уч. год</w:t>
            </w:r>
          </w:p>
        </w:tc>
      </w:tr>
      <w:tr>
        <w:trPr>
          <w:trHeight w:val="154"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Многодетные</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50 семей / 73 детей</w:t>
            </w:r>
          </w:p>
        </w:tc>
      </w:tr>
      <w:tr>
        <w:trPr>
          <w:trHeight w:val="162"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Неполные</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57 семей (10,8 %)</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54"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Опекаемые</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23 семьи/25 детей,   из них 7 -сирот</w:t>
            </w:r>
          </w:p>
        </w:tc>
      </w:tr>
      <w:tr>
        <w:trPr>
          <w:trHeight w:val="154"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Инвалиды</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color w:val="000000"/>
                <w:sz w:val="24"/>
                <w:szCs w:val="24"/>
              </w:rPr>
              <w:t>48</w:t>
            </w:r>
            <w:r>
              <w:rPr>
                <w:rFonts w:ascii="Times New Roman" w:hAnsi="Times New Roman"/>
                <w:color w:val="C9211E"/>
                <w:sz w:val="24"/>
                <w:szCs w:val="24"/>
              </w:rPr>
              <w:t xml:space="preserve"> </w:t>
            </w:r>
            <w:r>
              <w:rPr>
                <w:rFonts w:ascii="Times New Roman" w:hAnsi="Times New Roman"/>
                <w:sz w:val="24"/>
                <w:szCs w:val="24"/>
              </w:rPr>
              <w:t>детей с ограниченными возможностями здоровья.</w:t>
            </w:r>
          </w:p>
        </w:tc>
      </w:tr>
      <w:tr>
        <w:trPr>
          <w:trHeight w:val="309"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Проживают с родственниками</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w:t>
            </w:r>
          </w:p>
        </w:tc>
      </w:tr>
      <w:tr>
        <w:trPr>
          <w:trHeight w:val="1415"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Проживают в социально- опасных условиях</w:t>
            </w:r>
          </w:p>
        </w:tc>
        <w:tc>
          <w:tcPr>
            <w:tcW w:w="50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pPr>
            <w:r>
              <w:rPr/>
              <w:t>7 семей/ 9 детей</w:t>
            </w:r>
          </w:p>
          <w:p>
            <w:pPr>
              <w:pStyle w:val="NormalWeb"/>
              <w:widowControl w:val="false"/>
              <w:spacing w:beforeAutospacing="0" w:before="0" w:afterAutospacing="0" w:after="0"/>
              <w:jc w:val="both"/>
              <w:rPr/>
            </w:pPr>
            <w:r>
              <w:rPr>
                <w:rFonts w:eastAsia="Times New Roman" w:cs="Times New Roman"/>
                <w:color w:val="auto"/>
                <w:kern w:val="0"/>
                <w:sz w:val="24"/>
                <w:szCs w:val="24"/>
                <w:lang w:val="ru-RU" w:eastAsia="ru-RU" w:bidi="ar-SA"/>
              </w:rPr>
              <w:t>Ефимов Иван</w:t>
            </w:r>
            <w:r>
              <w:rPr/>
              <w:t xml:space="preserve"> 1г, Завьялова Ольга 3б, Завьялов Сергей 6б, Дмитриева Лиза 6б, Черкасов Алексей 3б, Юханов Кирилл 3а, Токарева Полина 1а, Бояркин Артем 2А, Ермакова Софья 2в.</w:t>
            </w:r>
          </w:p>
        </w:tc>
      </w:tr>
      <w:tr>
        <w:trPr>
          <w:trHeight w:val="162"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Малообеспеченные семьи</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36 семей, в них 49 детей</w:t>
            </w:r>
          </w:p>
        </w:tc>
      </w:tr>
      <w:tr>
        <w:trPr>
          <w:trHeight w:val="162"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Образование родителей</w:t>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Всего: 1007</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Высш.-346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Ср.спец.-564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11кл.-88</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9кл.-9</w:t>
            </w:r>
          </w:p>
        </w:tc>
      </w:tr>
      <w:tr>
        <w:trPr>
          <w:trHeight w:val="162" w:hRule="atLeast"/>
        </w:trPr>
        <w:tc>
          <w:tcPr>
            <w:tcW w:w="4956" w:type="dxa"/>
            <w:tcBorders>
              <w:top w:val="single" w:sz="4" w:space="0" w:color="000000"/>
              <w:left w:val="single" w:sz="4" w:space="0" w:color="000000"/>
              <w:bottom w:val="single" w:sz="4" w:space="0" w:color="000000"/>
              <w:right w:val="single" w:sz="4" w:space="0" w:color="000000"/>
            </w:tcBorders>
          </w:tcPr>
          <w:p>
            <w:pPr>
              <w:pStyle w:val="Style19"/>
              <w:widowControl w:val="false"/>
              <w:ind w:firstLine="142"/>
              <w:rPr>
                <w:szCs w:val="24"/>
              </w:rPr>
            </w:pPr>
            <w:r>
              <w:rPr>
                <w:szCs w:val="24"/>
              </w:rPr>
              <w:t>Работа родителей</w:t>
            </w:r>
          </w:p>
          <w:p>
            <w:pPr>
              <w:pStyle w:val="Style19"/>
              <w:widowControl w:val="false"/>
              <w:ind w:firstLine="142"/>
              <w:rPr>
                <w:szCs w:val="24"/>
              </w:rPr>
            </w:pPr>
            <w:r>
              <w:rPr>
                <w:szCs w:val="24"/>
              </w:rPr>
              <w:t>(кол-во)</w:t>
            </w:r>
          </w:p>
          <w:p>
            <w:pPr>
              <w:pStyle w:val="Style19"/>
              <w:widowControl w:val="false"/>
              <w:ind w:firstLine="142"/>
              <w:rPr>
                <w:szCs w:val="24"/>
              </w:rPr>
            </w:pPr>
            <w:r>
              <w:rPr>
                <w:szCs w:val="24"/>
              </w:rPr>
            </w:r>
          </w:p>
        </w:tc>
        <w:tc>
          <w:tcPr>
            <w:tcW w:w="50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Раб.-483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раб. -118</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Вр.н.р.-29</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Пенс. -29</w:t>
            </w:r>
          </w:p>
        </w:tc>
      </w:tr>
    </w:tbl>
    <w:p>
      <w:pPr>
        <w:pStyle w:val="Style19"/>
        <w:ind w:firstLine="567"/>
        <w:jc w:val="both"/>
        <w:rPr>
          <w:sz w:val="28"/>
          <w:szCs w:val="28"/>
        </w:rPr>
      </w:pPr>
      <w:r>
        <w:rPr>
          <w:sz w:val="28"/>
          <w:szCs w:val="28"/>
        </w:rPr>
        <w:t xml:space="preserve">Анализ социального паспорта показал, что благоприятная обстановка складывается с количеством полных семей (88%),  наличием работы у родителей.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отчётам классных руководителей видно, что организуются выходы коллективами в социум: просмотр кинофильмов, выездных спектаклей, цирковых программ,  посещение картинной галереи,  музей истории города, библиотек, празднование Дней именинников, Новогодних праздников, посещение катка, </w:t>
      </w:r>
      <w:r>
        <w:rPr>
          <w:rFonts w:eastAsia="Calibri" w:cs="Times New Roman" w:ascii="Times New Roman" w:hAnsi="Times New Roman" w:eastAsiaTheme="minorHAnsi"/>
          <w:color w:val="auto"/>
          <w:kern w:val="0"/>
          <w:sz w:val="28"/>
          <w:szCs w:val="28"/>
          <w:lang w:val="ru-RU" w:eastAsia="en-US" w:bidi="ar-SA"/>
        </w:rPr>
        <w:t xml:space="preserve">посещение мероприятий </w:t>
      </w:r>
      <w:r>
        <w:rPr>
          <w:rFonts w:ascii="Times New Roman" w:hAnsi="Times New Roman"/>
          <w:sz w:val="28"/>
          <w:szCs w:val="28"/>
        </w:rPr>
        <w:t xml:space="preserve">классными коллективами в рамках Культурного марафона и т. д. </w:t>
      </w:r>
    </w:p>
    <w:p>
      <w:pPr>
        <w:pStyle w:val="Style19"/>
        <w:ind w:firstLine="567"/>
        <w:jc w:val="both"/>
        <w:rPr>
          <w:sz w:val="28"/>
          <w:szCs w:val="28"/>
        </w:rPr>
      </w:pPr>
      <w:r>
        <w:rPr>
          <w:sz w:val="28"/>
          <w:szCs w:val="28"/>
        </w:rPr>
        <w:t>В начале года был утверждён план общешкольных мероприятий, соревнований, конкурсов, акций, на основе которого классными руководителями были составлены  планы классных мероприятий, которые были реализованы в полном объеме. Были проведены мероприятия и акции: Осенняя  ярмарка,  акции (Милосердие, портфель, «Лучик надежды», сбор бутилированной воды для больных коронавирусом, находящихся на лечении в ОГБУЗ «СГБ»), дважды объявлялся сбор макулатуры ,  конкурсы инсценированных сказок, концерт ко Дню учителя, уроки РДШ, Дню пожилого человека,  профилактические акции,  новогодние праздники, концерты-поздравления к 23 февраля и 8 марта, последние звонки для 4-х, 9-х классов,</w:t>
        <w:br/>
        <w:t xml:space="preserve">мероприятия ко дню Победы и т.д. Кроме того, учащиеся со своими семьями в течение учебного года активно принимали участие в предлагаемых им различных дистанционных акциях, конкурсах и мероприятиях. Активно голосовали за благоустройство территории. Принимали участие во всех городских спортивных мероприятиях, эко-марафонах, интегративных событиях.  </w:t>
      </w:r>
    </w:p>
    <w:p>
      <w:pPr>
        <w:pStyle w:val="Style19"/>
        <w:ind w:firstLine="567"/>
        <w:jc w:val="both"/>
        <w:rPr>
          <w:sz w:val="28"/>
          <w:szCs w:val="28"/>
        </w:rPr>
      </w:pPr>
      <w:r>
        <w:rPr>
          <w:sz w:val="28"/>
          <w:szCs w:val="28"/>
        </w:rPr>
        <w:t>Для развития талантов и способностей учащиеся активно занимаются в кружках и секциях города и на базе школы.</w:t>
      </w:r>
    </w:p>
    <w:p>
      <w:pPr>
        <w:pStyle w:val="NoSpacing"/>
        <w:ind w:firstLine="567"/>
        <w:jc w:val="both"/>
        <w:rPr>
          <w:rFonts w:ascii="Times New Roman" w:hAnsi="Times New Roman"/>
          <w:sz w:val="28"/>
          <w:szCs w:val="28"/>
        </w:rPr>
      </w:pPr>
      <w:r>
        <w:rPr>
          <w:rFonts w:ascii="Times New Roman" w:hAnsi="Times New Roman"/>
          <w:sz w:val="28"/>
          <w:szCs w:val="28"/>
        </w:rPr>
        <w:t xml:space="preserve">Занятость дополнительным образованием  </w:t>
      </w:r>
      <w:r>
        <w:rPr>
          <w:rFonts w:eastAsia="Calibri" w:cs="Times New Roman" w:ascii="Times New Roman" w:hAnsi="Times New Roman" w:eastAsiaTheme="minorHAnsi"/>
          <w:color w:val="auto"/>
          <w:kern w:val="0"/>
          <w:sz w:val="28"/>
          <w:szCs w:val="28"/>
          <w:lang w:val="ru-RU" w:eastAsia="en-US" w:bidi="ar-SA"/>
        </w:rPr>
        <w:t>в 2021-2022 учебном году</w:t>
      </w:r>
      <w:r>
        <w:rPr>
          <w:rFonts w:ascii="Times New Roman" w:hAnsi="Times New Roman"/>
          <w:sz w:val="28"/>
          <w:szCs w:val="28"/>
        </w:rPr>
        <w:t>:</w:t>
      </w:r>
    </w:p>
    <w:tbl>
      <w:tblPr>
        <w:tblW w:w="10433" w:type="dxa"/>
        <w:jc w:val="left"/>
        <w:tblInd w:w="0" w:type="dxa"/>
        <w:tblLayout w:type="fixed"/>
        <w:tblCellMar>
          <w:top w:w="0" w:type="dxa"/>
          <w:left w:w="108" w:type="dxa"/>
          <w:bottom w:w="0" w:type="dxa"/>
          <w:right w:w="108" w:type="dxa"/>
        </w:tblCellMar>
        <w:tblLook w:val="04a0"/>
      </w:tblPr>
      <w:tblGrid>
        <w:gridCol w:w="6274"/>
        <w:gridCol w:w="4158"/>
      </w:tblGrid>
      <w:tr>
        <w:trPr>
          <w:trHeight w:val="24" w:hRule="atLeast"/>
        </w:trPr>
        <w:tc>
          <w:tcPr>
            <w:tcW w:w="6274"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 w:val="left" w:pos="0" w:leader="none"/>
              </w:tabs>
              <w:ind w:firstLine="567"/>
              <w:jc w:val="both"/>
              <w:rPr>
                <w:rFonts w:ascii="Times New Roman" w:hAnsi="Times New Roman"/>
                <w:sz w:val="24"/>
                <w:szCs w:val="24"/>
              </w:rPr>
            </w:pPr>
            <w:r>
              <w:rPr>
                <w:rFonts w:ascii="Times New Roman" w:hAnsi="Times New Roman"/>
                <w:sz w:val="24"/>
                <w:szCs w:val="24"/>
              </w:rPr>
            </w:r>
          </w:p>
        </w:tc>
        <w:tc>
          <w:tcPr>
            <w:tcW w:w="4158"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 w:val="left" w:pos="0" w:leader="none"/>
              </w:tabs>
              <w:jc w:val="center"/>
              <w:rPr>
                <w:rFonts w:ascii="Times New Roman" w:hAnsi="Times New Roman"/>
                <w:sz w:val="24"/>
                <w:szCs w:val="24"/>
              </w:rPr>
            </w:pPr>
            <w:r>
              <w:rPr>
                <w:rFonts w:ascii="Times New Roman" w:hAnsi="Times New Roman"/>
                <w:sz w:val="24"/>
                <w:szCs w:val="24"/>
              </w:rPr>
              <w:t>2021-2022</w:t>
            </w:r>
          </w:p>
        </w:tc>
      </w:tr>
      <w:tr>
        <w:trPr>
          <w:trHeight w:val="24" w:hRule="atLeast"/>
        </w:trPr>
        <w:tc>
          <w:tcPr>
            <w:tcW w:w="6274"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 w:val="left" w:pos="0" w:leader="none"/>
              </w:tabs>
              <w:jc w:val="both"/>
              <w:rPr>
                <w:rFonts w:ascii="Times New Roman" w:hAnsi="Times New Roman"/>
                <w:sz w:val="24"/>
                <w:szCs w:val="24"/>
              </w:rPr>
            </w:pPr>
            <w:r>
              <w:rPr>
                <w:rFonts w:ascii="Times New Roman" w:hAnsi="Times New Roman"/>
                <w:sz w:val="24"/>
                <w:szCs w:val="24"/>
              </w:rPr>
              <w:t>Количество обучающихся</w:t>
            </w:r>
          </w:p>
        </w:tc>
        <w:tc>
          <w:tcPr>
            <w:tcW w:w="4158"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 w:val="left" w:pos="0" w:leader="none"/>
              </w:tabs>
              <w:jc w:val="center"/>
              <w:rPr>
                <w:rFonts w:ascii="Times New Roman" w:hAnsi="Times New Roman"/>
                <w:sz w:val="24"/>
                <w:szCs w:val="24"/>
              </w:rPr>
            </w:pPr>
            <w:r>
              <w:rPr>
                <w:rFonts w:ascii="Times New Roman" w:hAnsi="Times New Roman"/>
                <w:sz w:val="24"/>
                <w:szCs w:val="24"/>
              </w:rPr>
              <w:t>596</w:t>
            </w:r>
          </w:p>
        </w:tc>
      </w:tr>
      <w:tr>
        <w:trPr>
          <w:trHeight w:val="24" w:hRule="atLeast"/>
        </w:trPr>
        <w:tc>
          <w:tcPr>
            <w:tcW w:w="6274"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 w:val="left" w:pos="0" w:leader="none"/>
              </w:tabs>
              <w:jc w:val="both"/>
              <w:rPr>
                <w:rFonts w:ascii="Times New Roman" w:hAnsi="Times New Roman"/>
                <w:sz w:val="24"/>
                <w:szCs w:val="24"/>
              </w:rPr>
            </w:pPr>
            <w:r>
              <w:rPr>
                <w:rFonts w:ascii="Times New Roman" w:hAnsi="Times New Roman"/>
                <w:sz w:val="24"/>
                <w:szCs w:val="24"/>
              </w:rPr>
              <w:t>Занятых доп. образованием</w:t>
            </w:r>
          </w:p>
        </w:tc>
        <w:tc>
          <w:tcPr>
            <w:tcW w:w="4158"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 w:val="left" w:pos="0" w:leader="none"/>
              </w:tabs>
              <w:jc w:val="center"/>
              <w:rPr>
                <w:rFonts w:ascii="Times New Roman" w:hAnsi="Times New Roman"/>
                <w:sz w:val="24"/>
                <w:szCs w:val="24"/>
              </w:rPr>
            </w:pPr>
            <w:r>
              <w:rPr>
                <w:rFonts w:ascii="Times New Roman" w:hAnsi="Times New Roman"/>
                <w:sz w:val="24"/>
                <w:szCs w:val="24"/>
              </w:rPr>
              <w:t>70,5 %</w:t>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Самая низкая занятость дополнительным образованием отмечается 9а, 10а классах, однако практически все учащиеся посещают курсы по подготовке к экзаменам и внутришкольные спецкурсы, что не считается дополнительным образованием.</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В школе создаются условия для организации внеурочной деятельности, имеется три ставки. В начале учебного года всеми педагогами было составлено тематическое планирование, заведены журналы. На начало учебного года на 3 ставки  дополнительного образования работают.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На эти ставки работают. </w:t>
      </w:r>
    </w:p>
    <w:tbl>
      <w:tblPr>
        <w:tblW w:w="10065" w:type="dxa"/>
        <w:jc w:val="left"/>
        <w:tblInd w:w="257" w:type="dxa"/>
        <w:tblLayout w:type="fixed"/>
        <w:tblCellMar>
          <w:top w:w="0" w:type="dxa"/>
          <w:left w:w="108" w:type="dxa"/>
          <w:bottom w:w="0" w:type="dxa"/>
          <w:right w:w="108" w:type="dxa"/>
        </w:tblCellMar>
        <w:tblLook w:val="04a0"/>
      </w:tblPr>
      <w:tblGrid>
        <w:gridCol w:w="504"/>
        <w:gridCol w:w="4206"/>
        <w:gridCol w:w="2769"/>
        <w:gridCol w:w="2585"/>
      </w:tblGrid>
      <w:tr>
        <w:trPr>
          <w:trHeight w:val="162"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w:t>
            </w:r>
          </w:p>
        </w:tc>
        <w:tc>
          <w:tcPr>
            <w:tcW w:w="4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Название кружка</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ФИО преподавателя</w:t>
            </w:r>
          </w:p>
        </w:tc>
        <w:tc>
          <w:tcPr>
            <w:tcW w:w="25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Ставки</w:t>
            </w:r>
          </w:p>
        </w:tc>
      </w:tr>
      <w:tr>
        <w:trPr>
          <w:trHeight w:val="165"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w:t>
            </w:r>
          </w:p>
        </w:tc>
        <w:tc>
          <w:tcPr>
            <w:tcW w:w="4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Вокальная студия</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Пац О.В.</w:t>
            </w:r>
          </w:p>
        </w:tc>
        <w:tc>
          <w:tcPr>
            <w:tcW w:w="25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0, 25 ст. (4,5 ч.)</w:t>
            </w:r>
          </w:p>
        </w:tc>
      </w:tr>
      <w:tr>
        <w:trPr>
          <w:trHeight w:val="194"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w:t>
            </w:r>
          </w:p>
        </w:tc>
        <w:tc>
          <w:tcPr>
            <w:tcW w:w="4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ИЗО - студия «Волшебный мир Эбру»</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Солончук Ю.В.</w:t>
            </w:r>
          </w:p>
        </w:tc>
        <w:tc>
          <w:tcPr>
            <w:tcW w:w="25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0, 25 ст. (4,5 ч.)</w:t>
            </w:r>
          </w:p>
        </w:tc>
      </w:tr>
      <w:tr>
        <w:trPr>
          <w:trHeight w:val="135"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w:t>
            </w:r>
          </w:p>
        </w:tc>
        <w:tc>
          <w:tcPr>
            <w:tcW w:w="4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ИЗО - студия «Смотрю на мир глазами художника»</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Солончук Ю.В.</w:t>
            </w:r>
          </w:p>
        </w:tc>
        <w:tc>
          <w:tcPr>
            <w:tcW w:w="25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0, 25 ст. (4,5 ч.)</w:t>
            </w:r>
          </w:p>
        </w:tc>
      </w:tr>
      <w:tr>
        <w:trPr>
          <w:trHeight w:val="137"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w:t>
            </w:r>
          </w:p>
        </w:tc>
        <w:tc>
          <w:tcPr>
            <w:tcW w:w="4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Секция  тхэквондо</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Мурашов Е.Ю.</w:t>
            </w:r>
          </w:p>
        </w:tc>
        <w:tc>
          <w:tcPr>
            <w:tcW w:w="25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0, 25 ст. (4,5 ч.)</w:t>
            </w:r>
          </w:p>
        </w:tc>
      </w:tr>
      <w:tr>
        <w:trPr>
          <w:trHeight w:val="137"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w:t>
            </w:r>
          </w:p>
        </w:tc>
        <w:tc>
          <w:tcPr>
            <w:tcW w:w="4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Футбол</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Мурашов Е.Ю.</w:t>
            </w:r>
          </w:p>
        </w:tc>
        <w:tc>
          <w:tcPr>
            <w:tcW w:w="25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0, 25 ст. (4,5 ч.)</w:t>
            </w:r>
          </w:p>
        </w:tc>
      </w:tr>
    </w:tbl>
    <w:p>
      <w:pPr>
        <w:pStyle w:val="Normal"/>
        <w:tabs>
          <w:tab w:val="clear" w:pos="720"/>
          <w:tab w:val="left" w:pos="2620"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На особом контроле занятость дополнительным образованием несовершеннолетних, состоящих на профилактических учётах различного уровня, так называемые дети «группы риска»,  все дети данной категории  заняты в кружках, секциях или волонтёрской деятельности в рамках Российского движения школьников.</w:t>
      </w:r>
    </w:p>
    <w:p>
      <w:pPr>
        <w:pStyle w:val="Style19"/>
        <w:ind w:firstLine="567"/>
        <w:jc w:val="both"/>
        <w:rPr>
          <w:sz w:val="28"/>
          <w:szCs w:val="28"/>
        </w:rPr>
      </w:pPr>
      <w:r>
        <w:rPr>
          <w:sz w:val="28"/>
          <w:szCs w:val="28"/>
        </w:rPr>
      </w:r>
    </w:p>
    <w:p>
      <w:pPr>
        <w:pStyle w:val="Style19"/>
        <w:ind w:firstLine="567"/>
        <w:jc w:val="both"/>
        <w:rPr>
          <w:sz w:val="28"/>
          <w:szCs w:val="28"/>
        </w:rPr>
      </w:pPr>
      <w:r>
        <w:rPr>
          <w:sz w:val="28"/>
          <w:szCs w:val="28"/>
        </w:rPr>
        <w:t>Самоуправление.</w:t>
      </w:r>
    </w:p>
    <w:p>
      <w:pPr>
        <w:pStyle w:val="Normal"/>
        <w:shd w:val="clear" w:color="auto" w:fill="FFFFFF"/>
        <w:suppressAutoHyphens w:val="true"/>
        <w:spacing w:lineRule="auto" w:line="240" w:before="0" w:after="0"/>
        <w:ind w:hanging="0"/>
        <w:contextualSpacing/>
        <w:jc w:val="both"/>
        <w:rPr>
          <w:rFonts w:ascii="Times New Roman" w:hAnsi="Times New Roman" w:eastAsia="Times New Roman" w:cs="Times New Roman"/>
          <w:color w:val="auto"/>
          <w:kern w:val="0"/>
          <w:sz w:val="24"/>
          <w:szCs w:val="24"/>
          <w:lang w:val="ru-RU" w:eastAsia="ar-SA" w:bidi="ar-SA"/>
        </w:rPr>
      </w:pPr>
      <w:r>
        <w:rPr>
          <w:rFonts w:eastAsia="Times New Roman" w:cs="Times New Roman" w:ascii="Times New Roman" w:hAnsi="Times New Roman"/>
          <w:color w:val="auto"/>
          <w:kern w:val="0"/>
          <w:sz w:val="24"/>
          <w:szCs w:val="24"/>
          <w:lang w:val="ru-RU" w:eastAsia="ar-SA" w:bidi="ar-SA"/>
        </w:rPr>
        <w:t xml:space="preserve">      </w:t>
      </w:r>
      <w:r>
        <w:rPr>
          <w:rFonts w:eastAsia="Calibri" w:cs="Times New Roman" w:ascii="Times New Roman" w:hAnsi="Times New Roman" w:eastAsiaTheme="minorHAnsi"/>
          <w:color w:val="auto"/>
          <w:kern w:val="0"/>
          <w:sz w:val="28"/>
          <w:szCs w:val="28"/>
          <w:lang w:val="ru-RU" w:eastAsia="en-US" w:bidi="ar-SA"/>
        </w:rPr>
        <w:t>Самоуправление</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выражается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в</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возможности</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учащихся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самостоятельно</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проявлять</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инициативу,</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принимать</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решения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и</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реализовывать</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их</w:t>
      </w:r>
      <w:r>
        <w:rPr>
          <w:rFonts w:eastAsia="Calibri" w:cs="Times New Roman" w:ascii="Times New Roman" w:hAnsi="Times New Roman" w:eastAsiaTheme="minorHAnsi"/>
          <w:color w:val="auto"/>
          <w:spacing w:val="7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в</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интересах</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ученического</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коллектива.</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Самоуправление</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проявляется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в</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планировании деятельности коллектива, организации этой деятельности,</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анализе</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своей</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работы,</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подведении</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итогов</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сделанного</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и</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принятии</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соответствующих</w:t>
      </w:r>
      <w:r>
        <w:rPr>
          <w:rFonts w:eastAsia="Calibri" w:cs="Times New Roman" w:ascii="Times New Roman" w:hAnsi="Times New Roman" w:eastAsiaTheme="minorHAnsi"/>
          <w:color w:val="auto"/>
          <w:spacing w:val="-4"/>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решений</w:t>
      </w:r>
    </w:p>
    <w:p>
      <w:pPr>
        <w:pStyle w:val="Normal"/>
        <w:spacing w:lineRule="auto" w:line="240" w:before="0" w:after="0"/>
        <w:ind w:firstLine="567"/>
        <w:jc w:val="both"/>
        <w:rPr>
          <w:rFonts w:ascii="Times New Roman" w:hAnsi="Times New Roman" w:eastAsia="Calibri" w:cs="Times New Roman" w:eastAsiaTheme="minorHAnsi"/>
          <w:color w:val="auto"/>
          <w:kern w:val="0"/>
          <w:sz w:val="28"/>
          <w:szCs w:val="28"/>
          <w:lang w:val="ru-RU" w:eastAsia="en-US" w:bidi="ar-SA"/>
        </w:rPr>
      </w:pPr>
      <w:r>
        <w:rPr>
          <w:rFonts w:eastAsia="Calibri" w:cs="Times New Roman" w:ascii="Times New Roman" w:hAnsi="Times New Roman" w:eastAsiaTheme="minorHAnsi"/>
          <w:color w:val="auto"/>
          <w:kern w:val="0"/>
          <w:sz w:val="28"/>
          <w:szCs w:val="28"/>
          <w:lang w:val="ru-RU" w:eastAsia="en-US" w:bidi="ar-SA"/>
        </w:rPr>
        <w:t>Модель</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ученического</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самоуправления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Учреждения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раздельная</w:t>
      </w:r>
      <w:r>
        <w:rPr>
          <w:rFonts w:eastAsia="Calibri" w:cs="Times New Roman" w:ascii="Times New Roman" w:hAnsi="Times New Roman" w:eastAsiaTheme="minorHAnsi"/>
          <w:color w:val="auto"/>
          <w:spacing w:val="1"/>
          <w:kern w:val="0"/>
          <w:sz w:val="28"/>
          <w:szCs w:val="28"/>
          <w:lang w:val="ru-RU" w:eastAsia="en-US" w:bidi="ar-SA"/>
        </w:rPr>
        <w:t xml:space="preserve"> </w:t>
      </w:r>
      <w:r>
        <w:rPr>
          <w:rFonts w:eastAsia="Calibri" w:cs="Times New Roman" w:ascii="Times New Roman" w:hAnsi="Times New Roman" w:eastAsiaTheme="minorHAnsi"/>
          <w:color w:val="auto"/>
          <w:kern w:val="0"/>
          <w:sz w:val="28"/>
          <w:szCs w:val="28"/>
          <w:lang w:val="ru-RU" w:eastAsia="en-US" w:bidi="ar-SA"/>
        </w:rPr>
        <w:t xml:space="preserve">административно-игровая. </w:t>
      </w:r>
      <w:r>
        <w:rPr>
          <w:rFonts w:eastAsia="Calibri" w:cs="Times New Roman" w:ascii="Times New Roman" w:hAnsi="Times New Roman" w:eastAsiaTheme="minorHAnsi"/>
          <w:b w:val="false"/>
          <w:bCs w:val="false"/>
          <w:color w:val="auto"/>
          <w:kern w:val="0"/>
          <w:sz w:val="28"/>
          <w:szCs w:val="28"/>
          <w:lang w:val="ru-RU" w:eastAsia="en-US" w:bidi="ar-SA"/>
        </w:rPr>
        <w:t>Высшими</w:t>
      </w:r>
      <w:r>
        <w:rPr>
          <w:rFonts w:eastAsia="Calibri" w:cs="Times New Roman" w:ascii="Times New Roman" w:hAnsi="Times New Roman" w:eastAsiaTheme="minorHAnsi"/>
          <w:b w:val="false"/>
          <w:bCs w:val="false"/>
          <w:color w:val="auto"/>
          <w:spacing w:val="-7"/>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органами</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школьного </w:t>
      </w:r>
      <w:r>
        <w:rPr>
          <w:rFonts w:eastAsia="Calibri" w:cs="Times New Roman" w:ascii="Times New Roman" w:hAnsi="Times New Roman" w:eastAsiaTheme="minorHAnsi"/>
          <w:b w:val="false"/>
          <w:bCs w:val="false"/>
          <w:color w:val="auto"/>
          <w:kern w:val="0"/>
          <w:sz w:val="28"/>
          <w:szCs w:val="28"/>
          <w:lang w:val="ru-RU" w:eastAsia="en-US" w:bidi="ar-SA"/>
        </w:rPr>
        <w:t>ученического</w:t>
      </w:r>
      <w:r>
        <w:rPr>
          <w:rFonts w:eastAsia="Calibri" w:cs="Times New Roman" w:ascii="Times New Roman" w:hAnsi="Times New Roman" w:eastAsiaTheme="minorHAnsi"/>
          <w:b w:val="false"/>
          <w:bCs w:val="false"/>
          <w:color w:val="auto"/>
          <w:spacing w:val="-6"/>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самоуправления</w:t>
      </w:r>
      <w:r>
        <w:rPr>
          <w:rFonts w:eastAsia="Calibri" w:cs="Times New Roman" w:ascii="Times New Roman" w:hAnsi="Times New Roman" w:eastAsiaTheme="minorHAnsi"/>
          <w:b w:val="false"/>
          <w:bCs w:val="false"/>
          <w:color w:val="auto"/>
          <w:spacing w:val="59"/>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являются:</w:t>
      </w:r>
    </w:p>
    <w:p>
      <w:pPr>
        <w:pStyle w:val="ListParagraph"/>
        <w:numPr>
          <w:ilvl w:val="0"/>
          <w:numId w:val="0"/>
        </w:numPr>
        <w:tabs>
          <w:tab w:val="clear" w:pos="720"/>
          <w:tab w:val="left" w:pos="967" w:leader="none"/>
        </w:tabs>
        <w:spacing w:lineRule="auto" w:line="240" w:before="49" w:after="0"/>
        <w:ind w:left="0" w:right="0" w:hanging="0"/>
        <w:contextualSpacing w:val="false"/>
        <w:jc w:val="both"/>
        <w:rPr>
          <w:rFonts w:ascii="Times New Roman" w:hAnsi="Times New Roman" w:eastAsia="Calibri" w:cs="Times New Roman" w:eastAsiaTheme="minorHAnsi"/>
          <w:color w:val="auto"/>
          <w:kern w:val="0"/>
          <w:sz w:val="28"/>
          <w:szCs w:val="28"/>
          <w:lang w:val="ru-RU" w:eastAsia="en-US" w:bidi="ar-SA"/>
        </w:rPr>
      </w:pPr>
      <w:r>
        <w:rPr>
          <w:rFonts w:eastAsia="Calibri" w:cs="Times New Roman" w:ascii="Times New Roman" w:hAnsi="Times New Roman" w:eastAsiaTheme="minorHAnsi"/>
          <w:b w:val="false"/>
          <w:bCs w:val="false"/>
          <w:color w:val="auto"/>
          <w:kern w:val="0"/>
          <w:sz w:val="28"/>
          <w:szCs w:val="28"/>
          <w:lang w:val="ru-RU" w:eastAsia="en-US" w:bidi="ar-SA"/>
        </w:rPr>
        <w:t>- в</w:t>
      </w:r>
      <w:r>
        <w:rPr>
          <w:rFonts w:eastAsia="Calibri" w:cs="Times New Roman" w:ascii="Times New Roman" w:hAnsi="Times New Roman" w:eastAsiaTheme="minorHAnsi"/>
          <w:b w:val="false"/>
          <w:bCs w:val="false"/>
          <w:color w:val="auto"/>
          <w:spacing w:val="-4"/>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 xml:space="preserve">классах </w:t>
      </w:r>
      <w:r>
        <w:rPr>
          <w:rFonts w:eastAsia="Calibri" w:cs="Times New Roman" w:ascii="Times New Roman" w:hAnsi="Times New Roman" w:eastAsiaTheme="minorHAnsi"/>
          <w:b w:val="false"/>
          <w:bCs w:val="false"/>
          <w:color w:val="auto"/>
          <w:spacing w:val="-4"/>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собрание</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классного</w:t>
      </w:r>
      <w:r>
        <w:rPr>
          <w:rFonts w:eastAsia="Calibri" w:cs="Times New Roman" w:ascii="Times New Roman" w:hAnsi="Times New Roman" w:eastAsiaTheme="minorHAnsi"/>
          <w:b w:val="false"/>
          <w:bCs w:val="false"/>
          <w:color w:val="auto"/>
          <w:spacing w:val="-3"/>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коллектива;</w:t>
      </w:r>
    </w:p>
    <w:p>
      <w:pPr>
        <w:pStyle w:val="Normal"/>
        <w:shd w:val="clear" w:color="auto" w:fill="FFFFFF"/>
        <w:suppressAutoHyphens w:val="true"/>
        <w:spacing w:before="0" w:after="0"/>
        <w:ind w:hanging="0"/>
        <w:contextualSpacing/>
        <w:jc w:val="both"/>
        <w:rPr>
          <w:rFonts w:ascii="Times New Roman" w:hAnsi="Times New Roman" w:eastAsia="Calibri" w:cs="Times New Roman" w:eastAsiaTheme="minorHAnsi"/>
          <w:color w:val="auto"/>
          <w:kern w:val="0"/>
          <w:sz w:val="28"/>
          <w:szCs w:val="28"/>
          <w:lang w:val="ru-RU" w:eastAsia="en-US" w:bidi="ar-SA"/>
        </w:rPr>
      </w:pPr>
      <w:r>
        <w:rPr>
          <w:rFonts w:eastAsia="Calibri" w:cs="Times New Roman" w:ascii="Times New Roman" w:hAnsi="Times New Roman" w:eastAsiaTheme="minorHAnsi"/>
          <w:b w:val="false"/>
          <w:bCs w:val="false"/>
          <w:color w:val="auto"/>
          <w:kern w:val="0"/>
          <w:sz w:val="28"/>
          <w:szCs w:val="28"/>
          <w:lang w:val="ru-RU" w:eastAsia="en-US" w:bidi="ar-SA"/>
        </w:rPr>
        <w:t>- в</w:t>
      </w:r>
      <w:r>
        <w:rPr>
          <w:rFonts w:eastAsia="Calibri" w:cs="Times New Roman" w:ascii="Times New Roman" w:hAnsi="Times New Roman" w:eastAsiaTheme="minorHAnsi"/>
          <w:b w:val="false"/>
          <w:bCs w:val="false"/>
          <w:color w:val="auto"/>
          <w:spacing w:val="-8"/>
          <w:kern w:val="0"/>
          <w:sz w:val="28"/>
          <w:szCs w:val="28"/>
          <w:lang w:val="ru-RU" w:eastAsia="en-US" w:bidi="ar-SA"/>
        </w:rPr>
        <w:t xml:space="preserve"> образовательном учреждении</w:t>
      </w:r>
      <w:r>
        <w:rPr>
          <w:rFonts w:eastAsia="Calibri" w:cs="Times New Roman" w:ascii="Times New Roman" w:hAnsi="Times New Roman" w:eastAsiaTheme="minorHAnsi"/>
          <w:b w:val="false"/>
          <w:bCs w:val="false"/>
          <w:color w:val="auto"/>
          <w:spacing w:val="-5"/>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w:t>
      </w:r>
      <w:r>
        <w:rPr>
          <w:rFonts w:eastAsia="Calibri" w:cs="Times New Roman" w:ascii="Times New Roman" w:hAnsi="Times New Roman" w:eastAsiaTheme="minorHAnsi"/>
          <w:b w:val="false"/>
          <w:bCs w:val="false"/>
          <w:color w:val="auto"/>
          <w:spacing w:val="-8"/>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конференция</w:t>
      </w:r>
      <w:r>
        <w:rPr>
          <w:rFonts w:eastAsia="Calibri" w:cs="Times New Roman" w:ascii="Times New Roman" w:hAnsi="Times New Roman" w:eastAsiaTheme="minorHAnsi"/>
          <w:b w:val="false"/>
          <w:bCs w:val="false"/>
          <w:color w:val="auto"/>
          <w:spacing w:val="-2"/>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ученического</w:t>
      </w:r>
      <w:r>
        <w:rPr>
          <w:rFonts w:eastAsia="Calibri" w:cs="Times New Roman" w:ascii="Times New Roman" w:hAnsi="Times New Roman" w:eastAsiaTheme="minorHAnsi"/>
          <w:b w:val="false"/>
          <w:bCs w:val="false"/>
          <w:color w:val="auto"/>
          <w:spacing w:val="2"/>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самоуправления.</w:t>
      </w:r>
    </w:p>
    <w:p>
      <w:pPr>
        <w:pStyle w:val="Normal"/>
        <w:spacing w:lineRule="auto" w:line="240" w:before="0" w:after="0"/>
        <w:ind w:firstLine="567"/>
        <w:jc w:val="both"/>
        <w:rPr/>
      </w:pPr>
      <w:r>
        <w:rPr>
          <w:rFonts w:eastAsia="Calibri" w:cs="Times New Roman" w:ascii="Times New Roman" w:hAnsi="Times New Roman" w:eastAsiaTheme="minorHAnsi"/>
          <w:b w:val="false"/>
          <w:bCs w:val="false"/>
          <w:color w:val="auto"/>
          <w:kern w:val="0"/>
          <w:sz w:val="28"/>
          <w:szCs w:val="28"/>
          <w:lang w:val="ru-RU" w:eastAsia="en-US" w:bidi="ar-SA"/>
        </w:rPr>
        <w:t>Конференция школьного ученического самоуправления проводится не менее двух</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раз</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в</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год</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с</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целью</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подведения</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итогов</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работы</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за</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полугодие,</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популяризации</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деятельности</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органов</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ученического</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самоуправления,</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поощрения лучших</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участников</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жизнедеятельности</w:t>
      </w:r>
      <w:r>
        <w:rPr>
          <w:rFonts w:eastAsia="Calibri" w:cs="Times New Roman" w:ascii="Times New Roman" w:hAnsi="Times New Roman" w:eastAsiaTheme="minorHAnsi"/>
          <w:b w:val="false"/>
          <w:bCs w:val="false"/>
          <w:color w:val="auto"/>
          <w:spacing w:val="-1"/>
          <w:kern w:val="0"/>
          <w:sz w:val="28"/>
          <w:szCs w:val="28"/>
          <w:lang w:val="ru-RU" w:eastAsia="en-US" w:bidi="ar-SA"/>
        </w:rPr>
        <w:t xml:space="preserve"> </w:t>
      </w:r>
      <w:r>
        <w:rPr>
          <w:rFonts w:eastAsia="Calibri" w:cs="Times New Roman" w:ascii="Times New Roman" w:hAnsi="Times New Roman" w:eastAsiaTheme="minorHAnsi"/>
          <w:b w:val="false"/>
          <w:bCs w:val="false"/>
          <w:color w:val="auto"/>
          <w:kern w:val="0"/>
          <w:sz w:val="28"/>
          <w:szCs w:val="28"/>
          <w:lang w:val="ru-RU" w:eastAsia="en-US" w:bidi="ar-SA"/>
        </w:rPr>
        <w:t>коллектива.</w:t>
      </w:r>
      <w:r>
        <w:rPr>
          <w:rFonts w:ascii="Times New Roman" w:hAnsi="Times New Roman"/>
          <w:color w:val="000000"/>
          <w:sz w:val="28"/>
          <w:szCs w:val="28"/>
        </w:rPr>
        <w:t xml:space="preserve"> В этом учебном году Конференция проводилась 2 раза под руководством Лидера — Иоселиани Маргариты 9а класс.</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В 2021-2022 учебном году в школе действуют  направлениям самоуправления:</w:t>
      </w:r>
    </w:p>
    <w:tbl>
      <w:tblPr>
        <w:tblW w:w="10456" w:type="dxa"/>
        <w:jc w:val="left"/>
        <w:tblInd w:w="0" w:type="dxa"/>
        <w:tblLayout w:type="fixed"/>
        <w:tblCellMar>
          <w:top w:w="0" w:type="dxa"/>
          <w:left w:w="108" w:type="dxa"/>
          <w:bottom w:w="0" w:type="dxa"/>
          <w:right w:w="108" w:type="dxa"/>
        </w:tblCellMar>
        <w:tblLook w:val="04a0"/>
      </w:tblPr>
      <w:tblGrid>
        <w:gridCol w:w="534"/>
        <w:gridCol w:w="7368"/>
        <w:gridCol w:w="2554"/>
      </w:tblGrid>
      <w:tr>
        <w:trPr>
          <w:trHeight w:val="235"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Направление</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Педагог-консультант</w:t>
            </w:r>
          </w:p>
        </w:tc>
      </w:tr>
      <w:tr>
        <w:trPr>
          <w:trHeight w:val="14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НОУ </w:t>
            </w:r>
            <w:r>
              <w:rPr>
                <w:rFonts w:ascii="Times New Roman" w:hAnsi="Times New Roman"/>
                <w:sz w:val="28"/>
                <w:szCs w:val="28"/>
              </w:rPr>
              <w:t xml:space="preserve"> (участие в конкурсах,  олимпиадах, научно-практических конференциях) Результаты участия были заслушаны на совещании  коллектива</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Степанюк М.Ю.</w:t>
            </w:r>
          </w:p>
        </w:tc>
      </w:tr>
      <w:tr>
        <w:trPr>
          <w:trHeight w:val="322"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2</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Комитет по физкультуре и спорту </w:t>
            </w:r>
            <w:r>
              <w:rPr>
                <w:rFonts w:ascii="Times New Roman" w:hAnsi="Times New Roman"/>
                <w:sz w:val="28"/>
                <w:szCs w:val="28"/>
              </w:rPr>
              <w:t>(организация и проведение соревнований, судейства, спортивных праздников…)</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Шинкарюк К.А.</w:t>
            </w:r>
          </w:p>
        </w:tc>
      </w:tr>
      <w:tr>
        <w:trPr>
          <w:trHeight w:val="143"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3</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eastAsia="Times New Roman" w:ascii="Times New Roman" w:hAnsi="Times New Roman"/>
                <w:sz w:val="28"/>
                <w:szCs w:val="28"/>
                <w:lang w:eastAsia="ru-RU"/>
              </w:rPr>
              <w:t xml:space="preserve">Интеллект </w:t>
            </w:r>
            <w:r>
              <w:rPr>
                <w:rFonts w:ascii="Times New Roman" w:hAnsi="Times New Roman"/>
                <w:sz w:val="28"/>
                <w:szCs w:val="28"/>
              </w:rPr>
              <w:t>(интеллектуальные игры по произведениям)</w:t>
            </w:r>
          </w:p>
          <w:p>
            <w:pPr>
              <w:pStyle w:val="Normal"/>
              <w:widowControl w:val="false"/>
              <w:spacing w:lineRule="auto" w:line="240" w:before="0" w:after="0"/>
              <w:rPr>
                <w:rFonts w:ascii="Times New Roman" w:hAnsi="Times New Roman" w:eastAsia="Times New Roman"/>
                <w:sz w:val="28"/>
                <w:szCs w:val="28"/>
                <w:lang w:eastAsia="ru-RU"/>
              </w:rPr>
            </w:pPr>
            <w:r>
              <w:rPr>
                <w:rFonts w:ascii="Times New Roman" w:hAnsi="Times New Roman"/>
                <w:sz w:val="28"/>
                <w:szCs w:val="28"/>
              </w:rPr>
              <w:t>Сыграно 9 игр, из 9 игр - 3 призовых места.</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Степанюк М.Ю.</w:t>
            </w:r>
          </w:p>
        </w:tc>
      </w:tr>
      <w:tr>
        <w:trPr>
          <w:trHeight w:val="14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4</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Газета «Шпаргалка»  (выпущено  7 номеров), как приложение к газете выпускаются боевые листки </w:t>
            </w:r>
            <w:r>
              <w:rPr>
                <w:rFonts w:eastAsia="Times New Roman" w:cs="Times New Roman" w:ascii="Times New Roman" w:hAnsi="Times New Roman"/>
                <w:color w:val="auto"/>
                <w:kern w:val="0"/>
                <w:sz w:val="28"/>
                <w:szCs w:val="28"/>
                <w:lang w:val="ru-RU" w:eastAsia="ru-RU" w:bidi="ar-SA"/>
              </w:rPr>
              <w:t>к праздникам</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Скуматова Е.В.</w:t>
            </w:r>
          </w:p>
          <w:p>
            <w:pPr>
              <w:pStyle w:val="Normal"/>
              <w:widowControl w:val="false"/>
              <w:spacing w:lineRule="auto" w:line="240" w:before="0" w:after="0"/>
              <w:rPr>
                <w:rFonts w:ascii="Times New Roman" w:hAnsi="Times New Roman" w:eastAsia="Times New Roman"/>
                <w:color w:val="FF0000"/>
                <w:sz w:val="28"/>
                <w:szCs w:val="28"/>
                <w:lang w:eastAsia="ru-RU"/>
              </w:rPr>
            </w:pPr>
            <w:r>
              <w:rPr>
                <w:rFonts w:eastAsia="Times New Roman" w:ascii="Times New Roman" w:hAnsi="Times New Roman"/>
                <w:sz w:val="28"/>
                <w:szCs w:val="28"/>
                <w:lang w:eastAsia="ru-RU"/>
              </w:rPr>
            </w:r>
          </w:p>
        </w:tc>
      </w:tr>
      <w:tr>
        <w:trPr>
          <w:trHeight w:val="381"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5</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«Волонтёрство»  (добровольная помощь,  школьные и городские мероприятия, акции, социально-значимые дела)</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Матвеенко А.Е.</w:t>
            </w:r>
          </w:p>
        </w:tc>
      </w:tr>
      <w:tr>
        <w:trPr>
          <w:trHeight w:val="14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6</w:t>
            </w:r>
          </w:p>
        </w:tc>
        <w:tc>
          <w:tcPr>
            <w:tcW w:w="7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ascii="Times New Roman" w:hAnsi="Times New Roman"/>
                <w:sz w:val="28"/>
                <w:szCs w:val="28"/>
              </w:rPr>
              <w:t xml:space="preserve">  </w:t>
            </w:r>
            <w:r>
              <w:rPr>
                <w:rFonts w:ascii="Times New Roman" w:hAnsi="Times New Roman"/>
                <w:sz w:val="28"/>
                <w:szCs w:val="28"/>
              </w:rPr>
              <w:t>Клуб игр КВН (сформирована школьная команда «СМС» )</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color w:val="000000"/>
                <w:sz w:val="28"/>
                <w:szCs w:val="28"/>
                <w:lang w:eastAsia="ru-RU"/>
              </w:rPr>
              <w:t>Матвеенко А.Е.</w:t>
            </w:r>
          </w:p>
        </w:tc>
      </w:tr>
    </w:tbl>
    <w:p>
      <w:pPr>
        <w:pStyle w:val="Normal"/>
        <w:shd w:val="clear" w:color="auto" w:fill="FFFFFF"/>
        <w:spacing w:lineRule="auto" w:line="240" w:before="0" w:after="0"/>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Эффективно работает волонтёрский отряд «БлагоДарю8» под руководством педагога-организатора Матвеенко А.Е. 36 волонтёров, 28 волонтёрских книжек. Волонтёрами школы были проведены акции «Птичья столовая» (зимой - кормушки, весной - скворечники на пришкольной территории), «Лучик надежды» (сбор кормов для животных), организация детских утренников в МДОУ «Петушок», помощь в проведении концертных программ, оформлении праздничных мероприятий. </w:t>
      </w:r>
    </w:p>
    <w:p>
      <w:pPr>
        <w:pStyle w:val="Normal"/>
        <w:tabs>
          <w:tab w:val="clear" w:pos="720"/>
          <w:tab w:val="left" w:pos="600"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 1 сентября 2021 года школа была включена в детскую организацию Российское Движение Школьников, работа ведётся согласно городского плана работы РДШ по всем направлениям. Учащиеся неоднократно участвовали в мероприятиях, организованных РДШ, помогали организаторам мероприятий. </w:t>
      </w:r>
    </w:p>
    <w:p>
      <w:pPr>
        <w:pStyle w:val="Style23"/>
        <w:widowControl/>
        <w:tabs>
          <w:tab w:val="clear" w:pos="720"/>
          <w:tab w:val="left" w:pos="465" w:leader="none"/>
        </w:tabs>
        <w:suppressAutoHyphens w:val="true"/>
        <w:bidi w:val="0"/>
        <w:spacing w:lineRule="auto" w:line="240" w:before="0" w:after="0"/>
        <w:ind w:left="0" w:right="0" w:firstLine="567"/>
        <w:jc w:val="both"/>
        <w:rPr>
          <w:rFonts w:ascii="Times New Roman" w:hAnsi="Times New Roman"/>
          <w:sz w:val="28"/>
          <w:szCs w:val="28"/>
          <w:u w:val="single"/>
        </w:rPr>
      </w:pPr>
      <w:r>
        <w:rPr>
          <w:rFonts w:ascii="Times New Roman" w:hAnsi="Times New Roman"/>
          <w:sz w:val="28"/>
          <w:szCs w:val="28"/>
        </w:rPr>
        <w:t xml:space="preserve">Результаты участия в конкурсах, соревнованиях, акциях и мероприятиях,  занятые места,  оформляются и вывешиваются на стенде, освещаются в школьной газете «Шпаргалка» в виде репортажей и поздравлений, выставляется на школьный сайт, </w:t>
      </w:r>
      <w:r>
        <w:rPr>
          <w:rFonts w:eastAsia="Calibri" w:cs="Times New Roman" w:ascii="Times New Roman" w:hAnsi="Times New Roman" w:eastAsiaTheme="minorHAnsi"/>
          <w:color w:val="auto"/>
          <w:kern w:val="0"/>
          <w:sz w:val="28"/>
          <w:szCs w:val="28"/>
          <w:lang w:val="ru-RU" w:eastAsia="en-US" w:bidi="ar-SA"/>
        </w:rPr>
        <w:t>в социальных сетях.</w:t>
      </w:r>
      <w:r>
        <w:rPr>
          <w:rFonts w:ascii="Times New Roman" w:hAnsi="Times New Roman"/>
          <w:sz w:val="28"/>
          <w:szCs w:val="28"/>
        </w:rPr>
        <w:t xml:space="preserve"> Успешное участие в НПК, олимпиадах, соревнованиях, городском консорциуме, участие в мероприятиях РДШ, организуя ученическое самоуправление, создаёт ситуацию успеха и учат развитию коммуникативных навыков у учащихся.  </w:t>
      </w:r>
    </w:p>
    <w:p>
      <w:pPr>
        <w:pStyle w:val="Style23"/>
        <w:widowControl/>
        <w:tabs>
          <w:tab w:val="clear" w:pos="720"/>
          <w:tab w:val="left" w:pos="465" w:leader="none"/>
        </w:tabs>
        <w:suppressAutoHyphens w:val="true"/>
        <w:bidi w:val="0"/>
        <w:spacing w:lineRule="auto" w:line="240" w:before="0" w:after="0"/>
        <w:ind w:left="0" w:right="0" w:firstLine="567"/>
        <w:jc w:val="both"/>
        <w:rPr>
          <w:rFonts w:ascii="Times New Roman" w:hAnsi="Times New Roman"/>
          <w:sz w:val="28"/>
          <w:szCs w:val="28"/>
          <w:u w:val="single"/>
        </w:rPr>
      </w:pPr>
      <w:r>
        <w:rPr>
          <w:rFonts w:ascii="Times New Roman" w:hAnsi="Times New Roman"/>
          <w:sz w:val="28"/>
          <w:szCs w:val="28"/>
          <w:u w:val="single"/>
        </w:rPr>
      </w:r>
    </w:p>
    <w:p>
      <w:pPr>
        <w:pStyle w:val="Style23"/>
        <w:spacing w:lineRule="auto" w:line="240" w:before="0" w:after="0"/>
        <w:ind w:left="283" w:firstLine="567"/>
        <w:jc w:val="both"/>
        <w:rPr>
          <w:rFonts w:ascii="Times New Roman" w:hAnsi="Times New Roman"/>
          <w:sz w:val="28"/>
          <w:szCs w:val="28"/>
          <w:u w:val="single"/>
        </w:rPr>
      </w:pPr>
      <w:r>
        <w:rPr>
          <w:rFonts w:ascii="Times New Roman" w:hAnsi="Times New Roman"/>
          <w:sz w:val="28"/>
          <w:szCs w:val="28"/>
          <w:u w:val="single"/>
        </w:rPr>
        <w:t xml:space="preserve">ПРОФИЛАКТИКА. </w:t>
      </w:r>
    </w:p>
    <w:p>
      <w:pPr>
        <w:pStyle w:val="Style23"/>
        <w:widowControl/>
        <w:suppressAutoHyphens w:val="true"/>
        <w:bidi w:val="0"/>
        <w:spacing w:lineRule="auto" w:line="240" w:before="0" w:after="0"/>
        <w:ind w:left="0" w:right="0" w:firstLine="454"/>
        <w:jc w:val="both"/>
        <w:rPr>
          <w:rFonts w:ascii="Times New Roman" w:hAnsi="Times New Roman"/>
          <w:sz w:val="28"/>
          <w:szCs w:val="28"/>
        </w:rPr>
      </w:pPr>
      <w:r>
        <w:rPr>
          <w:rFonts w:ascii="Times New Roman" w:hAnsi="Times New Roman"/>
          <w:sz w:val="28"/>
          <w:szCs w:val="28"/>
        </w:rPr>
        <w:t>В школе создана и действует модель профилактической работы, которая объединяет такие структуры и направления: Пост «Здоровье+» (наркопост), Совет профилактики, Уполномоченный по защите прав участником образовательных отношений, организационно-методическая работа с обучающимися, родителями, педагогами, взаимодействие со структурами, входящими в систему профилактики.</w:t>
      </w:r>
    </w:p>
    <w:p>
      <w:pPr>
        <w:pStyle w:val="Normal"/>
        <w:spacing w:lineRule="auto" w:line="240" w:before="0" w:after="0"/>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Совет профилактики.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Прошло 11 заседаний совета профилактики, 2 организационных, 9 по плану (одва из них, без участия детей и родителей (законных представителей).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Учет в ОДН, СОП, ВШУ на 01.06.2022г.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p>
    <w:tbl>
      <w:tblPr>
        <w:tblStyle w:val="ad"/>
        <w:tblW w:w="9071" w:type="dxa"/>
        <w:jc w:val="left"/>
        <w:tblInd w:w="0" w:type="dxa"/>
        <w:tblLayout w:type="fixed"/>
        <w:tblCellMar>
          <w:top w:w="0" w:type="dxa"/>
          <w:left w:w="108" w:type="dxa"/>
          <w:bottom w:w="0" w:type="dxa"/>
          <w:right w:w="108" w:type="dxa"/>
        </w:tblCellMar>
        <w:tblLook w:val="04a0"/>
      </w:tblPr>
      <w:tblGrid>
        <w:gridCol w:w="576"/>
        <w:gridCol w:w="2956"/>
        <w:gridCol w:w="1428"/>
        <w:gridCol w:w="1251"/>
        <w:gridCol w:w="1786"/>
        <w:gridCol w:w="1073"/>
      </w:tblGrid>
      <w:tr>
        <w:trPr>
          <w:trHeight w:val="127" w:hRule="atLeast"/>
        </w:trPr>
        <w:tc>
          <w:tcPr>
            <w:tcW w:w="57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2"/>
                <w:szCs w:val="24"/>
              </w:rPr>
            </w:r>
          </w:p>
        </w:tc>
        <w:tc>
          <w:tcPr>
            <w:tcW w:w="295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ФИ</w:t>
            </w:r>
          </w:p>
        </w:tc>
        <w:tc>
          <w:tcPr>
            <w:tcW w:w="1428"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Класс</w:t>
            </w:r>
          </w:p>
        </w:tc>
        <w:tc>
          <w:tcPr>
            <w:tcW w:w="125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ОДН</w:t>
            </w:r>
          </w:p>
        </w:tc>
        <w:tc>
          <w:tcPr>
            <w:tcW w:w="1786" w:type="dxa"/>
            <w:tcBorders/>
          </w:tcPr>
          <w:p>
            <w:pPr>
              <w:pStyle w:val="Normal"/>
              <w:widowControl w:val="false"/>
              <w:suppressAutoHyphens w:val="true"/>
              <w:spacing w:lineRule="auto" w:line="24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КДН</w:t>
            </w:r>
          </w:p>
        </w:tc>
        <w:tc>
          <w:tcPr>
            <w:tcW w:w="1073"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ВШУ</w:t>
            </w:r>
          </w:p>
        </w:tc>
      </w:tr>
      <w:tr>
        <w:trPr>
          <w:trHeight w:val="135" w:hRule="atLeast"/>
        </w:trPr>
        <w:tc>
          <w:tcPr>
            <w:tcW w:w="57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1</w:t>
            </w:r>
          </w:p>
        </w:tc>
        <w:tc>
          <w:tcPr>
            <w:tcW w:w="2956" w:type="dxa"/>
            <w:tcBorders/>
          </w:tcPr>
          <w:p>
            <w:pPr>
              <w:pStyle w:val="Normal"/>
              <w:widowControl w:val="false"/>
              <w:suppressAutoHyphens w:val="true"/>
              <w:spacing w:lineRule="auto" w:line="240" w:before="0" w:after="0"/>
              <w:jc w:val="lef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Свинарева София</w:t>
            </w:r>
          </w:p>
        </w:tc>
        <w:tc>
          <w:tcPr>
            <w:tcW w:w="1428"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5а</w:t>
            </w:r>
          </w:p>
        </w:tc>
        <w:tc>
          <w:tcPr>
            <w:tcW w:w="1251"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w:t>
            </w:r>
          </w:p>
        </w:tc>
        <w:tc>
          <w:tcPr>
            <w:tcW w:w="178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w:t>
            </w:r>
          </w:p>
        </w:tc>
        <w:tc>
          <w:tcPr>
            <w:tcW w:w="1073"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w:t>
            </w:r>
          </w:p>
        </w:tc>
      </w:tr>
      <w:tr>
        <w:trPr>
          <w:trHeight w:val="163" w:hRule="atLeast"/>
        </w:trPr>
        <w:tc>
          <w:tcPr>
            <w:tcW w:w="57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2</w:t>
            </w:r>
          </w:p>
        </w:tc>
        <w:tc>
          <w:tcPr>
            <w:tcW w:w="29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b w:val="false"/>
                <w:bCs w:val="false"/>
                <w:color w:val="000000"/>
                <w:kern w:val="0"/>
                <w:sz w:val="24"/>
                <w:szCs w:val="24"/>
                <w:lang w:val="ru-RU" w:eastAsia="en-US" w:bidi="ar-SA"/>
              </w:rPr>
              <w:t>Гревцева Александра</w:t>
            </w:r>
          </w:p>
        </w:tc>
        <w:tc>
          <w:tcPr>
            <w:tcW w:w="1428" w:type="dxa"/>
            <w:tcBorders/>
          </w:tcPr>
          <w:p>
            <w:pPr>
              <w:pStyle w:val="Normal"/>
              <w:widowControl w:val="false"/>
              <w:suppressAutoHyphens w:val="true"/>
              <w:spacing w:lineRule="auto" w:line="24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6б</w:t>
            </w:r>
          </w:p>
        </w:tc>
        <w:tc>
          <w:tcPr>
            <w:tcW w:w="1251"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w:t>
            </w:r>
          </w:p>
        </w:tc>
        <w:tc>
          <w:tcPr>
            <w:tcW w:w="178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w:t>
            </w:r>
          </w:p>
        </w:tc>
        <w:tc>
          <w:tcPr>
            <w:tcW w:w="1073"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w:t>
            </w:r>
          </w:p>
        </w:tc>
      </w:tr>
      <w:tr>
        <w:trPr>
          <w:trHeight w:val="263" w:hRule="atLeast"/>
        </w:trPr>
        <w:tc>
          <w:tcPr>
            <w:tcW w:w="57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3</w:t>
            </w:r>
          </w:p>
        </w:tc>
        <w:tc>
          <w:tcPr>
            <w:tcW w:w="29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color w:val="000000"/>
                <w:kern w:val="0"/>
                <w:sz w:val="24"/>
                <w:szCs w:val="24"/>
                <w:lang w:val="ru-RU" w:eastAsia="en-US" w:bidi="ar-SA"/>
              </w:rPr>
              <w:t>Леонов Тимофей</w:t>
            </w:r>
          </w:p>
        </w:tc>
        <w:tc>
          <w:tcPr>
            <w:tcW w:w="1428"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4а</w:t>
            </w:r>
          </w:p>
        </w:tc>
        <w:tc>
          <w:tcPr>
            <w:tcW w:w="1251"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w:t>
            </w:r>
          </w:p>
        </w:tc>
        <w:tc>
          <w:tcPr>
            <w:tcW w:w="1786" w:type="dxa"/>
            <w:tcBorders/>
          </w:tcPr>
          <w:p>
            <w:pPr>
              <w:pStyle w:val="Normal"/>
              <w:widowControl w:val="false"/>
              <w:suppressAutoHyphens w:val="true"/>
              <w:spacing w:lineRule="auto" w:line="240" w:before="0" w:after="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w:t>
            </w:r>
          </w:p>
        </w:tc>
        <w:tc>
          <w:tcPr>
            <w:tcW w:w="1073"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lang w:val="ru-RU" w:eastAsia="en-US" w:bidi="ar-SA"/>
              </w:rPr>
              <w:t>+</w:t>
            </w:r>
          </w:p>
        </w:tc>
      </w:tr>
      <w:tr>
        <w:trPr>
          <w:trHeight w:val="263" w:hRule="atLeast"/>
        </w:trPr>
        <w:tc>
          <w:tcPr>
            <w:tcW w:w="576" w:type="dxa"/>
            <w:tcBorders>
              <w:top w:val="nil"/>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4</w:t>
            </w:r>
          </w:p>
        </w:tc>
        <w:tc>
          <w:tcPr>
            <w:tcW w:w="2956" w:type="dxa"/>
            <w:tcBorders>
              <w:top w:val="nil"/>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b w:val="false"/>
                <w:bCs w:val="false"/>
                <w:color w:val="000000"/>
                <w:kern w:val="0"/>
                <w:sz w:val="24"/>
                <w:szCs w:val="24"/>
                <w:lang w:val="ru-RU" w:eastAsia="en-US" w:bidi="ar-SA"/>
              </w:rPr>
              <w:t>Потапкина Юлиана</w:t>
            </w:r>
          </w:p>
        </w:tc>
        <w:tc>
          <w:tcPr>
            <w:tcW w:w="1428"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8б</w:t>
            </w:r>
          </w:p>
        </w:tc>
        <w:tc>
          <w:tcPr>
            <w:tcW w:w="1251" w:type="dxa"/>
            <w:tcBorders>
              <w:top w:val="nil"/>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
        </w:tc>
        <w:tc>
          <w:tcPr>
            <w:tcW w:w="178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w:t>
            </w:r>
          </w:p>
        </w:tc>
        <w:tc>
          <w:tcPr>
            <w:tcW w:w="1073"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w:t>
            </w:r>
          </w:p>
        </w:tc>
      </w:tr>
      <w:tr>
        <w:trPr>
          <w:trHeight w:val="263" w:hRule="atLeast"/>
        </w:trPr>
        <w:tc>
          <w:tcPr>
            <w:tcW w:w="576" w:type="dxa"/>
            <w:tcBorders>
              <w:top w:val="nil"/>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5</w:t>
            </w:r>
          </w:p>
        </w:tc>
        <w:tc>
          <w:tcPr>
            <w:tcW w:w="2956" w:type="dxa"/>
            <w:tcBorders>
              <w:top w:val="nil"/>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color w:val="000000"/>
                <w:kern w:val="0"/>
                <w:sz w:val="24"/>
                <w:szCs w:val="24"/>
                <w:lang w:val="ru-RU" w:eastAsia="en-US" w:bidi="ar-SA"/>
              </w:rPr>
              <w:t>Зверев Владимир</w:t>
            </w:r>
          </w:p>
        </w:tc>
        <w:tc>
          <w:tcPr>
            <w:tcW w:w="1428"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10б</w:t>
            </w:r>
          </w:p>
        </w:tc>
        <w:tc>
          <w:tcPr>
            <w:tcW w:w="1251" w:type="dxa"/>
            <w:tcBorders>
              <w:top w:val="nil"/>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
        </w:tc>
        <w:tc>
          <w:tcPr>
            <w:tcW w:w="178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
        </w:tc>
        <w:tc>
          <w:tcPr>
            <w:tcW w:w="1073"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w:t>
            </w:r>
          </w:p>
        </w:tc>
      </w:tr>
    </w:tbl>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Количество, состоящих на профилактических учётах,  меняется в течение всего года, </w:t>
      </w:r>
      <w:r>
        <w:rPr>
          <w:rFonts w:ascii="Times New Roman" w:hAnsi="Times New Roman"/>
          <w:sz w:val="28"/>
          <w:szCs w:val="28"/>
        </w:rPr>
        <w:t>однако прирост поставленных на учеты является незначительным</w:t>
      </w:r>
      <w:r>
        <w:rPr>
          <w:rFonts w:ascii="Times New Roman" w:hAnsi="Times New Roman"/>
          <w:sz w:val="28"/>
          <w:szCs w:val="28"/>
        </w:rPr>
        <w:t xml:space="preserve">. Данные </w:t>
      </w:r>
      <w:r>
        <w:rPr>
          <w:rFonts w:ascii="Times New Roman" w:hAnsi="Times New Roman"/>
          <w:sz w:val="28"/>
          <w:szCs w:val="28"/>
        </w:rPr>
        <w:t xml:space="preserve">учетных детей </w:t>
      </w:r>
      <w:r>
        <w:rPr>
          <w:rFonts w:ascii="Times New Roman" w:hAnsi="Times New Roman"/>
          <w:sz w:val="28"/>
          <w:szCs w:val="28"/>
        </w:rPr>
        <w:t>приведены на конец учебного года по данным сверки.</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В начале 2019-2020 учебного года был издан приказ № 116/</w:t>
      </w:r>
      <w:r>
        <w:rPr>
          <w:rFonts w:ascii="Times New Roman" w:hAnsi="Times New Roman"/>
          <w:sz w:val="28"/>
          <w:szCs w:val="28"/>
        </w:rPr>
        <w:t>8</w:t>
      </w:r>
      <w:r>
        <w:rPr>
          <w:rFonts w:ascii="Times New Roman" w:hAnsi="Times New Roman"/>
          <w:sz w:val="28"/>
          <w:szCs w:val="28"/>
        </w:rPr>
        <w:t>-26-</w:t>
      </w:r>
      <w:r>
        <w:rPr>
          <w:rFonts w:ascii="Times New Roman" w:hAnsi="Times New Roman"/>
          <w:sz w:val="28"/>
          <w:szCs w:val="28"/>
        </w:rPr>
        <w:t>38/1</w:t>
      </w:r>
      <w:r>
        <w:rPr>
          <w:rFonts w:ascii="Times New Roman" w:hAnsi="Times New Roman"/>
          <w:sz w:val="28"/>
          <w:szCs w:val="28"/>
        </w:rPr>
        <w:t xml:space="preserve"> от </w:t>
      </w:r>
      <w:r>
        <w:rPr>
          <w:rFonts w:ascii="Times New Roman" w:hAnsi="Times New Roman"/>
          <w:sz w:val="28"/>
          <w:szCs w:val="28"/>
        </w:rPr>
        <w:t>30</w:t>
      </w:r>
      <w:r>
        <w:rPr>
          <w:rFonts w:ascii="Times New Roman" w:hAnsi="Times New Roman"/>
          <w:sz w:val="28"/>
          <w:szCs w:val="28"/>
        </w:rPr>
        <w:t>.0</w:t>
      </w:r>
      <w:r>
        <w:rPr>
          <w:rFonts w:ascii="Times New Roman" w:hAnsi="Times New Roman"/>
          <w:sz w:val="28"/>
          <w:szCs w:val="28"/>
        </w:rPr>
        <w:t>8</w:t>
      </w:r>
      <w:r>
        <w:rPr>
          <w:rFonts w:ascii="Times New Roman" w:hAnsi="Times New Roman"/>
          <w:sz w:val="28"/>
          <w:szCs w:val="28"/>
        </w:rPr>
        <w:t>.20</w:t>
      </w:r>
      <w:r>
        <w:rPr>
          <w:rFonts w:ascii="Times New Roman" w:hAnsi="Times New Roman"/>
          <w:sz w:val="28"/>
          <w:szCs w:val="28"/>
        </w:rPr>
        <w:t>21</w:t>
      </w:r>
      <w:r>
        <w:rPr>
          <w:rFonts w:ascii="Times New Roman" w:hAnsi="Times New Roman"/>
          <w:sz w:val="28"/>
          <w:szCs w:val="28"/>
        </w:rPr>
        <w:t xml:space="preserve">г. о работе поста «Здоровье+» (наркопоста), утверждён состав, комиссия с целью установления фактов употребления обучающимися алкоголя, психоактивных веществ, составлен и утверждён план работы наркопоста, обновлён паспорт наркопоста и характеристика учебного заведения. Ежеквартально сдаётся отчёт о деятельности наркопоста и ведётся учёт состоящих на контроле поста «Здоровье+». </w:t>
      </w:r>
      <w:r>
        <w:rPr>
          <w:rFonts w:ascii="Times New Roman" w:hAnsi="Times New Roman"/>
          <w:sz w:val="28"/>
          <w:szCs w:val="28"/>
        </w:rPr>
        <w:t>Всего за первый учебный год поставлена одна учащаяся за устойчивое курение. с целью профилактики.</w:t>
      </w:r>
      <w:r>
        <w:rPr>
          <w:rFonts w:ascii="Times New Roman" w:hAnsi="Times New Roman"/>
          <w:sz w:val="28"/>
          <w:szCs w:val="28"/>
        </w:rPr>
        <w:t xml:space="preserve"> На </w:t>
      </w:r>
      <w:r>
        <w:rPr>
          <w:rFonts w:eastAsia="Calibri" w:cs="Times New Roman" w:ascii="Times New Roman" w:hAnsi="Times New Roman" w:eastAsiaTheme="minorHAnsi"/>
          <w:color w:val="auto"/>
          <w:kern w:val="0"/>
          <w:sz w:val="28"/>
          <w:szCs w:val="28"/>
          <w:lang w:val="ru-RU" w:eastAsia="en-US" w:bidi="ar-SA"/>
        </w:rPr>
        <w:t>нее</w:t>
      </w:r>
      <w:r>
        <w:rPr>
          <w:rFonts w:ascii="Times New Roman" w:hAnsi="Times New Roman"/>
          <w:sz w:val="28"/>
          <w:szCs w:val="28"/>
        </w:rPr>
        <w:t xml:space="preserve"> заведена карточка и ведётся индивидуальная профилактическая  работа. </w:t>
      </w:r>
      <w:r>
        <w:rPr>
          <w:rFonts w:ascii="Times New Roman" w:hAnsi="Times New Roman"/>
          <w:sz w:val="28"/>
          <w:szCs w:val="28"/>
        </w:rPr>
        <w:t xml:space="preserve">На конец учебного года данная учащаяся с учета не снята. </w:t>
      </w:r>
    </w:p>
    <w:tbl>
      <w:tblPr>
        <w:tblW w:w="9490" w:type="dxa"/>
        <w:jc w:val="center"/>
        <w:tblInd w:w="0" w:type="dxa"/>
        <w:tblLayout w:type="fixed"/>
        <w:tblCellMar>
          <w:top w:w="0" w:type="dxa"/>
          <w:left w:w="108" w:type="dxa"/>
          <w:bottom w:w="0" w:type="dxa"/>
          <w:right w:w="108" w:type="dxa"/>
        </w:tblCellMar>
        <w:tblLook w:val="04a0"/>
      </w:tblPr>
      <w:tblGrid>
        <w:gridCol w:w="445"/>
        <w:gridCol w:w="2489"/>
        <w:gridCol w:w="1272"/>
        <w:gridCol w:w="826"/>
        <w:gridCol w:w="2752"/>
        <w:gridCol w:w="1705"/>
      </w:tblGrid>
      <w:tr>
        <w:trPr>
          <w:trHeight w:val="417"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Ф.И.</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Год рождения</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Класс</w:t>
            </w:r>
          </w:p>
        </w:tc>
        <w:tc>
          <w:tcPr>
            <w:tcW w:w="2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Причина постановки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на учет</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Дата постановки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на учет</w:t>
            </w:r>
          </w:p>
        </w:tc>
      </w:tr>
      <w:tr>
        <w:trPr>
          <w:trHeight w:val="253"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w:t>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eastAsiaTheme="minorHAnsi"/>
                <w:color w:val="auto"/>
                <w:kern w:val="0"/>
                <w:sz w:val="24"/>
                <w:szCs w:val="24"/>
                <w:lang w:val="ru-RU" w:eastAsia="en-US" w:bidi="ar-SA"/>
              </w:rPr>
            </w:pPr>
            <w:r>
              <w:rPr>
                <w:rFonts w:eastAsia="Calibri" w:cs="Times New Roman" w:eastAsiaTheme="minorHAnsi" w:ascii="Times New Roman" w:hAnsi="Times New Roman"/>
                <w:color w:val="auto"/>
                <w:kern w:val="0"/>
                <w:sz w:val="24"/>
                <w:szCs w:val="24"/>
                <w:lang w:val="ru-RU" w:eastAsia="en-US" w:bidi="ar-SA"/>
              </w:rPr>
              <w:t xml:space="preserve">Свинарева София </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10</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lang w:val="ru-RU"/>
              </w:rPr>
              <w:t>а</w:t>
            </w:r>
          </w:p>
        </w:tc>
        <w:tc>
          <w:tcPr>
            <w:tcW w:w="2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Устойчивое курение</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.20</w:t>
            </w:r>
            <w:r>
              <w:rPr>
                <w:rFonts w:ascii="Times New Roman" w:hAnsi="Times New Roman"/>
                <w:sz w:val="24"/>
                <w:szCs w:val="24"/>
              </w:rPr>
              <w:t>22</w:t>
            </w:r>
            <w:r>
              <w:rPr>
                <w:rFonts w:ascii="Times New Roman" w:hAnsi="Times New Roman"/>
                <w:sz w:val="24"/>
                <w:szCs w:val="24"/>
              </w:rPr>
              <w:t>г.</w:t>
            </w:r>
          </w:p>
        </w:tc>
      </w:tr>
    </w:tbl>
    <w:p>
      <w:pPr>
        <w:pStyle w:val="Normal"/>
        <w:spacing w:lineRule="auto" w:line="240" w:before="0" w:after="0"/>
        <w:ind w:firstLine="567"/>
        <w:jc w:val="both"/>
        <w:rPr>
          <w:rFonts w:ascii="Times New Roman" w:hAnsi="Times New Roman"/>
          <w:sz w:val="28"/>
          <w:szCs w:val="28"/>
        </w:rPr>
      </w:pPr>
      <w:r>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Профилактика социально-негативных явлений ведётся в течение всего учёбного года, областные акции, классный часы, флеш-мобы, конкурсы плакатов и рисунков, квест-игр</w:t>
      </w:r>
      <w:r>
        <w:rPr>
          <w:rFonts w:ascii="Times New Roman" w:hAnsi="Times New Roman"/>
          <w:sz w:val="28"/>
          <w:szCs w:val="28"/>
        </w:rPr>
        <w:t>ы</w:t>
      </w:r>
      <w:r>
        <w:rPr>
          <w:rFonts w:ascii="Times New Roman" w:hAnsi="Times New Roman"/>
          <w:sz w:val="28"/>
          <w:szCs w:val="28"/>
        </w:rPr>
        <w:t xml:space="preserve">, проекты в рамках </w:t>
      </w:r>
      <w:r>
        <w:rPr>
          <w:rFonts w:ascii="Times New Roman" w:hAnsi="Times New Roman"/>
          <w:sz w:val="28"/>
          <w:szCs w:val="28"/>
        </w:rPr>
        <w:t>годового</w:t>
      </w:r>
      <w:r>
        <w:rPr>
          <w:rFonts w:ascii="Times New Roman" w:hAnsi="Times New Roman"/>
          <w:sz w:val="28"/>
          <w:szCs w:val="28"/>
        </w:rPr>
        <w:t xml:space="preserve"> </w:t>
      </w:r>
      <w:r>
        <w:rPr>
          <w:rFonts w:ascii="Times New Roman" w:hAnsi="Times New Roman"/>
          <w:sz w:val="28"/>
          <w:szCs w:val="28"/>
        </w:rPr>
        <w:t>написания, встречи со специалистами</w:t>
      </w:r>
      <w:r>
        <w:rPr>
          <w:rFonts w:ascii="Times New Roman" w:hAnsi="Times New Roman"/>
          <w:sz w:val="28"/>
          <w:szCs w:val="28"/>
        </w:rPr>
        <w:t xml:space="preserve"> и др. Постоянно ведётся индивидуальная профилактическая работа в учащ</w:t>
      </w:r>
      <w:r>
        <w:rPr>
          <w:rFonts w:ascii="Times New Roman" w:hAnsi="Times New Roman"/>
          <w:sz w:val="28"/>
          <w:szCs w:val="28"/>
        </w:rPr>
        <w:t>ейся</w:t>
      </w:r>
      <w:r>
        <w:rPr>
          <w:rFonts w:ascii="Times New Roman" w:hAnsi="Times New Roman"/>
          <w:sz w:val="28"/>
          <w:szCs w:val="28"/>
        </w:rPr>
        <w:t>, состоящ</w:t>
      </w:r>
      <w:r>
        <w:rPr>
          <w:rFonts w:ascii="Times New Roman" w:hAnsi="Times New Roman"/>
          <w:sz w:val="28"/>
          <w:szCs w:val="28"/>
        </w:rPr>
        <w:t>ей</w:t>
      </w:r>
      <w:r>
        <w:rPr>
          <w:rFonts w:ascii="Times New Roman" w:hAnsi="Times New Roman"/>
          <w:sz w:val="28"/>
          <w:szCs w:val="28"/>
        </w:rPr>
        <w:t xml:space="preserve"> на учёте поста и детьми «группы риска» всеми специалистами (администрацией, классными руководителями, социальными педагогами, педагогами-психологами).</w:t>
      </w:r>
    </w:p>
    <w:p>
      <w:pPr>
        <w:pStyle w:val="ConsPlusNonformat"/>
        <w:widowControl/>
        <w:ind w:firstLine="567"/>
        <w:jc w:val="both"/>
        <w:rPr>
          <w:rFonts w:ascii="Times New Roman" w:hAnsi="Times New Roman" w:cs="Times New Roman"/>
          <w:sz w:val="28"/>
          <w:szCs w:val="28"/>
        </w:rPr>
      </w:pPr>
      <w:r>
        <w:rPr>
          <w:rFonts w:ascii="Times New Roman" w:hAnsi="Times New Roman"/>
          <w:sz w:val="28"/>
          <w:szCs w:val="28"/>
        </w:rPr>
        <w:t xml:space="preserve">В рамках поста «Здоровье+», на основании добровольных согласий обучающихся и родителей (законных представителей), </w:t>
      </w:r>
      <w:r>
        <w:rPr>
          <w:rFonts w:eastAsia="Times New Roman" w:ascii="Times New Roman" w:hAnsi="Times New Roman"/>
          <w:sz w:val="28"/>
          <w:szCs w:val="28"/>
        </w:rPr>
        <w:t xml:space="preserve">согласно приказа и графика, </w:t>
      </w:r>
      <w:r>
        <w:rPr>
          <w:rFonts w:eastAsia="" w:cs="Times New Roman" w:ascii="Times New Roman" w:hAnsi="Times New Roman" w:eastAsiaTheme="minorEastAsia"/>
          <w:color w:val="auto"/>
          <w:kern w:val="0"/>
          <w:sz w:val="28"/>
          <w:szCs w:val="28"/>
          <w:lang w:val="ru-RU" w:eastAsia="ru-RU" w:bidi="ar-SA"/>
        </w:rPr>
        <w:t xml:space="preserve">в </w:t>
      </w:r>
      <w:r>
        <w:rPr>
          <w:rFonts w:cs="Times New Roman" w:ascii="Times New Roman" w:hAnsi="Times New Roman"/>
          <w:sz w:val="28"/>
          <w:szCs w:val="28"/>
        </w:rPr>
        <w:t>октябр</w:t>
      </w:r>
      <w:r>
        <w:rPr>
          <w:rFonts w:cs="Times New Roman" w:ascii="Times New Roman" w:hAnsi="Times New Roman"/>
          <w:sz w:val="28"/>
          <w:szCs w:val="28"/>
        </w:rPr>
        <w:t>е</w:t>
      </w:r>
      <w:r>
        <w:rPr>
          <w:rFonts w:eastAsia="Times New Roman" w:cs="Times New Roman" w:ascii="Times New Roman" w:hAnsi="Times New Roman"/>
          <w:sz w:val="28"/>
          <w:szCs w:val="28"/>
        </w:rPr>
        <w:t xml:space="preserve"> 20</w:t>
      </w:r>
      <w:r>
        <w:rPr>
          <w:rFonts w:eastAsia="Times New Roman" w:cs="Times New Roman" w:ascii="Times New Roman" w:hAnsi="Times New Roman"/>
          <w:sz w:val="28"/>
          <w:szCs w:val="28"/>
        </w:rPr>
        <w:t>21</w:t>
      </w:r>
      <w:r>
        <w:rPr>
          <w:rFonts w:eastAsia="Times New Roman" w:cs="Times New Roman" w:ascii="Times New Roman" w:hAnsi="Times New Roman"/>
          <w:sz w:val="28"/>
          <w:szCs w:val="28"/>
        </w:rPr>
        <w:t xml:space="preserve"> года  было проведено</w:t>
      </w:r>
      <w:r>
        <w:rPr>
          <w:rFonts w:cs="Times New Roman" w:ascii="Times New Roman" w:hAnsi="Times New Roman"/>
          <w:sz w:val="28"/>
          <w:szCs w:val="28"/>
        </w:rPr>
        <w:t xml:space="preserve"> с</w:t>
      </w:r>
      <w:r>
        <w:rPr>
          <w:rFonts w:eastAsia="Times New Roman" w:cs="Times New Roman" w:ascii="Times New Roman" w:hAnsi="Times New Roman"/>
          <w:sz w:val="28"/>
          <w:szCs w:val="28"/>
        </w:rPr>
        <w:t>оциально-психологическое тестирование обучающихся, в новой форме онлайн тестирования. Для детей от 13 до 15 лет тест составлял 110 вопросов,  15 лет и старше 140 вопросов, все дети до тестирования были закодированы индивидуальным кодом.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тестировании приняли участие обучающиеся  8а, 8б, 9а, 10а классов. В организации и проведении тестирования были задействованы учителя информатики.</w:t>
      </w:r>
    </w:p>
    <w:p>
      <w:pPr>
        <w:pStyle w:val="ConsPlusNonformat"/>
        <w:rPr>
          <w:rFonts w:ascii="Times New Roman" w:hAnsi="Times New Roman" w:cs="Times New Roman"/>
          <w:sz w:val="28"/>
          <w:szCs w:val="28"/>
        </w:rPr>
      </w:pPr>
      <w:r>
        <w:rPr>
          <w:rFonts w:cs="Times New Roman" w:ascii="Times New Roman" w:hAnsi="Times New Roman"/>
          <w:sz w:val="28"/>
          <w:szCs w:val="28"/>
        </w:rPr>
        <w:t>Установлено:</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а) Общее количество обучающихся, подлежащих социально-психологическому тестированию:</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 xml:space="preserve">всего по поименному списку в возрасте от 13 лет  - </w:t>
      </w:r>
      <w:r>
        <w:rPr>
          <w:rFonts w:cs="Times New Roman" w:ascii="Times New Roman" w:hAnsi="Times New Roman"/>
          <w:sz w:val="28"/>
          <w:szCs w:val="28"/>
        </w:rPr>
        <w:t>94</w:t>
      </w:r>
      <w:r>
        <w:rPr>
          <w:rFonts w:cs="Times New Roman" w:ascii="Times New Roman" w:hAnsi="Times New Roman"/>
          <w:sz w:val="28"/>
          <w:szCs w:val="28"/>
        </w:rPr>
        <w:t>, из них:</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7 класс _______</w:t>
      </w:r>
      <w:r>
        <w:rPr>
          <w:rFonts w:eastAsia="" w:cs="Times New Roman" w:ascii="Times New Roman" w:hAnsi="Times New Roman" w:eastAsiaTheme="minorEastAsia"/>
          <w:color w:val="auto"/>
          <w:kern w:val="0"/>
          <w:sz w:val="28"/>
          <w:szCs w:val="28"/>
          <w:lang w:val="ru-RU" w:eastAsia="ru-RU" w:bidi="ar-SA"/>
        </w:rPr>
        <w:t>0</w:t>
      </w:r>
      <w:r>
        <w:rPr>
          <w:rFonts w:cs="Times New Roman" w:ascii="Times New Roman" w:hAnsi="Times New Roman"/>
          <w:sz w:val="28"/>
          <w:szCs w:val="28"/>
        </w:rPr>
        <w:t>_________ чел.;</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8 класс ________</w:t>
      </w:r>
      <w:r>
        <w:rPr>
          <w:rFonts w:cs="Times New Roman" w:ascii="Times New Roman" w:hAnsi="Times New Roman"/>
          <w:sz w:val="28"/>
          <w:szCs w:val="28"/>
        </w:rPr>
        <w:t>53</w:t>
      </w:r>
      <w:r>
        <w:rPr>
          <w:rFonts w:cs="Times New Roman" w:ascii="Times New Roman" w:hAnsi="Times New Roman"/>
          <w:sz w:val="28"/>
          <w:szCs w:val="28"/>
        </w:rPr>
        <w:t>________ чел.;</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9 класс _________</w:t>
      </w:r>
      <w:r>
        <w:rPr>
          <w:rFonts w:cs="Times New Roman" w:ascii="Times New Roman" w:hAnsi="Times New Roman"/>
          <w:sz w:val="28"/>
          <w:szCs w:val="28"/>
        </w:rPr>
        <w:t>24</w:t>
      </w:r>
      <w:r>
        <w:rPr>
          <w:rFonts w:cs="Times New Roman" w:ascii="Times New Roman" w:hAnsi="Times New Roman"/>
          <w:sz w:val="28"/>
          <w:szCs w:val="28"/>
        </w:rPr>
        <w:t>_______ чел.;</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10 класс ________</w:t>
      </w:r>
      <w:r>
        <w:rPr>
          <w:rFonts w:cs="Times New Roman" w:ascii="Times New Roman" w:hAnsi="Times New Roman"/>
          <w:sz w:val="28"/>
          <w:szCs w:val="28"/>
        </w:rPr>
        <w:t>20</w:t>
      </w:r>
      <w:r>
        <w:rPr>
          <w:rFonts w:cs="Times New Roman" w:ascii="Times New Roman" w:hAnsi="Times New Roman"/>
          <w:sz w:val="28"/>
          <w:szCs w:val="28"/>
        </w:rPr>
        <w:t>________ чел.;</w:t>
      </w:r>
    </w:p>
    <w:p>
      <w:pPr>
        <w:pStyle w:val="ConsPlusNonformat"/>
        <w:widowControl/>
        <w:numPr>
          <w:ilvl w:val="0"/>
          <w:numId w:val="0"/>
        </w:numPr>
        <w:ind w:left="720" w:hanging="0"/>
        <w:jc w:val="both"/>
        <w:rPr>
          <w:rFonts w:ascii="Times New Roman" w:hAnsi="Times New Roman" w:cs="Times New Roman"/>
          <w:sz w:val="28"/>
          <w:szCs w:val="28"/>
        </w:rPr>
      </w:pPr>
      <w:r>
        <w:rPr/>
      </w:r>
    </w:p>
    <w:p>
      <w:pPr>
        <w:pStyle w:val="ConsPlusNonformat"/>
        <w:widowControl/>
        <w:jc w:val="both"/>
        <w:rPr>
          <w:rFonts w:ascii="Times New Roman" w:hAnsi="Times New Roman" w:cs="Times New Roman"/>
          <w:bCs/>
          <w:sz w:val="28"/>
          <w:szCs w:val="28"/>
        </w:rPr>
      </w:pPr>
      <w:r>
        <w:rPr>
          <w:rFonts w:cs="Times New Roman" w:ascii="Times New Roman" w:hAnsi="Times New Roman"/>
          <w:bCs/>
          <w:sz w:val="28"/>
          <w:szCs w:val="28"/>
        </w:rPr>
        <w:t>б</w:t>
      </w:r>
      <w:r>
        <w:rPr>
          <w:rFonts w:cs="Times New Roman" w:ascii="Times New Roman" w:hAnsi="Times New Roman"/>
          <w:bCs/>
          <w:sz w:val="28"/>
          <w:szCs w:val="28"/>
        </w:rPr>
        <w:t xml:space="preserve">) </w:t>
      </w:r>
      <w:r>
        <w:rPr>
          <w:rFonts w:cs="Times New Roman" w:ascii="Times New Roman" w:hAnsi="Times New Roman"/>
          <w:sz w:val="28"/>
          <w:szCs w:val="28"/>
        </w:rPr>
        <w:t>Количество</w:t>
      </w:r>
      <w:r>
        <w:rPr>
          <w:rFonts w:cs="Times New Roman" w:ascii="Times New Roman" w:hAnsi="Times New Roman"/>
          <w:bCs/>
          <w:sz w:val="28"/>
          <w:szCs w:val="28"/>
        </w:rPr>
        <w:t xml:space="preserve"> обучающихся, не прошедших тестирование </w:t>
      </w:r>
    </w:p>
    <w:p>
      <w:pPr>
        <w:pStyle w:val="ConsPlusNonformat"/>
        <w:widowControl/>
        <w:ind w:firstLine="708"/>
        <w:jc w:val="both"/>
        <w:rPr>
          <w:rFonts w:ascii="Times New Roman" w:hAnsi="Times New Roman" w:cs="Times New Roman"/>
          <w:bCs/>
          <w:sz w:val="28"/>
          <w:szCs w:val="28"/>
        </w:rPr>
      </w:pPr>
      <w:r>
        <w:rPr>
          <w:rFonts w:cs="Times New Roman" w:ascii="Times New Roman" w:hAnsi="Times New Roman"/>
          <w:sz w:val="28"/>
          <w:szCs w:val="28"/>
        </w:rPr>
        <w:t>всего _________</w:t>
      </w:r>
      <w:r>
        <w:rPr>
          <w:rFonts w:cs="Times New Roman" w:ascii="Times New Roman" w:hAnsi="Times New Roman"/>
          <w:sz w:val="28"/>
          <w:szCs w:val="28"/>
        </w:rPr>
        <w:t>46</w:t>
      </w:r>
      <w:r>
        <w:rPr>
          <w:rFonts w:cs="Times New Roman" w:ascii="Times New Roman" w:hAnsi="Times New Roman"/>
          <w:sz w:val="28"/>
          <w:szCs w:val="28"/>
        </w:rPr>
        <w:t>____чел. (_3</w:t>
      </w:r>
      <w:r>
        <w:rPr>
          <w:rFonts w:cs="Times New Roman" w:ascii="Times New Roman" w:hAnsi="Times New Roman"/>
          <w:sz w:val="28"/>
          <w:szCs w:val="28"/>
        </w:rPr>
        <w:t>3</w:t>
      </w:r>
      <w:r>
        <w:rPr>
          <w:rFonts w:cs="Times New Roman" w:ascii="Times New Roman" w:hAnsi="Times New Roman"/>
          <w:sz w:val="28"/>
          <w:szCs w:val="28"/>
        </w:rPr>
        <w:t>__% от общего количества, подлежащих социально-психологическому тестированию)</w:t>
      </w:r>
      <w:r>
        <w:rPr>
          <w:rFonts w:cs="Times New Roman" w:ascii="Times New Roman" w:hAnsi="Times New Roman"/>
          <w:bCs/>
          <w:sz w:val="28"/>
          <w:szCs w:val="28"/>
        </w:rPr>
        <w:t xml:space="preserve">, из них: </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7 класс _________</w:t>
      </w:r>
      <w:r>
        <w:rPr>
          <w:rFonts w:cs="Times New Roman" w:ascii="Times New Roman" w:hAnsi="Times New Roman"/>
          <w:sz w:val="28"/>
          <w:szCs w:val="28"/>
        </w:rPr>
        <w:t>43</w:t>
      </w:r>
      <w:r>
        <w:rPr>
          <w:rFonts w:cs="Times New Roman" w:ascii="Times New Roman" w:hAnsi="Times New Roman"/>
          <w:sz w:val="28"/>
          <w:szCs w:val="28"/>
        </w:rPr>
        <w:t>______ чел. (_</w:t>
      </w:r>
      <w:r>
        <w:rPr>
          <w:rFonts w:cs="Times New Roman" w:ascii="Times New Roman" w:hAnsi="Times New Roman"/>
          <w:sz w:val="28"/>
          <w:szCs w:val="28"/>
        </w:rPr>
        <w:t>100</w:t>
      </w:r>
      <w:r>
        <w:rPr>
          <w:rFonts w:cs="Times New Roman" w:ascii="Times New Roman" w:hAnsi="Times New Roman"/>
          <w:sz w:val="28"/>
          <w:szCs w:val="28"/>
        </w:rPr>
        <w:t>__%);</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8 класс _________3_______ чел. (__</w:t>
      </w:r>
      <w:r>
        <w:rPr>
          <w:rFonts w:cs="Times New Roman" w:ascii="Times New Roman" w:hAnsi="Times New Roman"/>
          <w:sz w:val="28"/>
          <w:szCs w:val="28"/>
        </w:rPr>
        <w:t>3</w:t>
      </w:r>
      <w:r>
        <w:rPr>
          <w:rFonts w:cs="Times New Roman" w:ascii="Times New Roman" w:hAnsi="Times New Roman"/>
          <w:sz w:val="28"/>
          <w:szCs w:val="28"/>
        </w:rPr>
        <w:t>_%);</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9 класс _________</w:t>
      </w:r>
      <w:r>
        <w:rPr>
          <w:rFonts w:eastAsia="" w:cs="Times New Roman" w:ascii="Times New Roman" w:hAnsi="Times New Roman" w:eastAsiaTheme="minorEastAsia"/>
          <w:color w:val="auto"/>
          <w:kern w:val="0"/>
          <w:sz w:val="28"/>
          <w:szCs w:val="28"/>
          <w:lang w:val="ru-RU" w:eastAsia="ru-RU" w:bidi="ar-SA"/>
        </w:rPr>
        <w:t>0</w:t>
      </w:r>
      <w:r>
        <w:rPr>
          <w:rFonts w:cs="Times New Roman" w:ascii="Times New Roman" w:hAnsi="Times New Roman"/>
          <w:sz w:val="28"/>
          <w:szCs w:val="28"/>
        </w:rPr>
        <w:t>_______ чел. (__0_%);</w:t>
      </w:r>
    </w:p>
    <w:p>
      <w:pPr>
        <w:pStyle w:val="ConsPlusNonformat"/>
        <w:widowControl/>
        <w:numPr>
          <w:ilvl w:val="0"/>
          <w:numId w:val="3"/>
        </w:numPr>
        <w:jc w:val="both"/>
        <w:rPr>
          <w:rFonts w:ascii="Times New Roman" w:hAnsi="Times New Roman" w:cs="Times New Roman"/>
          <w:sz w:val="28"/>
          <w:szCs w:val="28"/>
        </w:rPr>
      </w:pPr>
      <w:r>
        <w:rPr>
          <w:rFonts w:cs="Times New Roman" w:ascii="Times New Roman" w:hAnsi="Times New Roman"/>
          <w:sz w:val="28"/>
          <w:szCs w:val="28"/>
        </w:rPr>
        <w:t>10 класс ________</w:t>
      </w:r>
      <w:r>
        <w:rPr>
          <w:rFonts w:cs="Times New Roman" w:ascii="Times New Roman" w:hAnsi="Times New Roman"/>
          <w:sz w:val="28"/>
          <w:szCs w:val="28"/>
        </w:rPr>
        <w:t>0</w:t>
      </w:r>
      <w:r>
        <w:rPr>
          <w:rFonts w:cs="Times New Roman" w:ascii="Times New Roman" w:hAnsi="Times New Roman"/>
          <w:sz w:val="28"/>
          <w:szCs w:val="28"/>
        </w:rPr>
        <w:t>_______ чел. (_0%);</w:t>
      </w:r>
    </w:p>
    <w:p>
      <w:pPr>
        <w:pStyle w:val="ConsPlusNonformat"/>
        <w:widowControl/>
        <w:jc w:val="both"/>
        <w:rPr>
          <w:rFonts w:ascii="Times New Roman" w:hAnsi="Times New Roman" w:cs="Times New Roman"/>
          <w:bCs/>
          <w:sz w:val="28"/>
          <w:szCs w:val="28"/>
        </w:rPr>
      </w:pPr>
      <w:r>
        <w:rPr>
          <w:rFonts w:cs="Times New Roman" w:ascii="Times New Roman" w:hAnsi="Times New Roman"/>
          <w:bCs/>
          <w:sz w:val="28"/>
          <w:szCs w:val="28"/>
        </w:rPr>
        <w:t>в том числе по причине:</w:t>
      </w:r>
    </w:p>
    <w:p>
      <w:pPr>
        <w:pStyle w:val="ConsPlusNonformat"/>
        <w:widowControl/>
        <w:ind w:firstLine="708"/>
        <w:jc w:val="both"/>
        <w:rPr>
          <w:rFonts w:ascii="Times New Roman" w:hAnsi="Times New Roman" w:cs="Times New Roman"/>
          <w:sz w:val="28"/>
          <w:szCs w:val="28"/>
        </w:rPr>
      </w:pPr>
      <w:r>
        <w:rPr>
          <w:rFonts w:cs="Times New Roman" w:ascii="Times New Roman" w:hAnsi="Times New Roman"/>
          <w:sz w:val="28"/>
          <w:szCs w:val="28"/>
        </w:rPr>
        <w:t>болезни ____</w:t>
      </w:r>
      <w:r>
        <w:rPr>
          <w:rFonts w:cs="Times New Roman" w:ascii="Times New Roman" w:hAnsi="Times New Roman"/>
          <w:sz w:val="28"/>
          <w:szCs w:val="28"/>
        </w:rPr>
        <w:t>0</w:t>
      </w:r>
      <w:r>
        <w:rPr>
          <w:rFonts w:cs="Times New Roman" w:ascii="Times New Roman" w:hAnsi="Times New Roman"/>
          <w:sz w:val="28"/>
          <w:szCs w:val="28"/>
        </w:rPr>
        <w:t>___чел. (__</w:t>
      </w:r>
      <w:r>
        <w:rPr>
          <w:rFonts w:cs="Times New Roman" w:ascii="Times New Roman" w:hAnsi="Times New Roman"/>
          <w:sz w:val="28"/>
          <w:szCs w:val="28"/>
        </w:rPr>
        <w:t>0</w:t>
      </w:r>
      <w:r>
        <w:rPr>
          <w:rFonts w:cs="Times New Roman" w:ascii="Times New Roman" w:hAnsi="Times New Roman"/>
          <w:sz w:val="28"/>
          <w:szCs w:val="28"/>
        </w:rPr>
        <w:t>_%)</w:t>
      </w:r>
    </w:p>
    <w:p>
      <w:pPr>
        <w:pStyle w:val="ConsPlusNonformat"/>
        <w:widowControl/>
        <w:ind w:firstLine="708"/>
        <w:jc w:val="both"/>
        <w:rPr>
          <w:rFonts w:ascii="Times New Roman" w:hAnsi="Times New Roman" w:cs="Times New Roman"/>
          <w:sz w:val="28"/>
          <w:szCs w:val="28"/>
        </w:rPr>
      </w:pPr>
      <w:r>
        <w:rPr>
          <w:rFonts w:cs="Times New Roman" w:ascii="Times New Roman" w:hAnsi="Times New Roman"/>
          <w:sz w:val="28"/>
          <w:szCs w:val="28"/>
        </w:rPr>
        <w:t>отказа _____</w:t>
      </w:r>
      <w:r>
        <w:rPr>
          <w:rFonts w:cs="Times New Roman" w:ascii="Times New Roman" w:hAnsi="Times New Roman"/>
          <w:sz w:val="28"/>
          <w:szCs w:val="28"/>
        </w:rPr>
        <w:t>46</w:t>
      </w:r>
      <w:r>
        <w:rPr>
          <w:rFonts w:cs="Times New Roman" w:ascii="Times New Roman" w:hAnsi="Times New Roman"/>
          <w:sz w:val="28"/>
          <w:szCs w:val="28"/>
        </w:rPr>
        <w:t>___чел. (___1</w:t>
      </w:r>
      <w:r>
        <w:rPr>
          <w:rFonts w:cs="Times New Roman" w:ascii="Times New Roman" w:hAnsi="Times New Roman"/>
          <w:sz w:val="28"/>
          <w:szCs w:val="28"/>
        </w:rPr>
        <w:t>00</w:t>
      </w:r>
      <w:r>
        <w:rPr>
          <w:rFonts w:cs="Times New Roman" w:ascii="Times New Roman" w:hAnsi="Times New Roman"/>
          <w:sz w:val="28"/>
          <w:szCs w:val="28"/>
        </w:rPr>
        <w:t>_%) - родители</w:t>
      </w:r>
    </w:p>
    <w:p>
      <w:pPr>
        <w:pStyle w:val="ConsPlusNonformat"/>
        <w:widowControl/>
        <w:ind w:firstLine="708"/>
        <w:jc w:val="both"/>
        <w:rPr>
          <w:rFonts w:ascii="Times New Roman" w:hAnsi="Times New Roman" w:cs="Times New Roman"/>
          <w:sz w:val="28"/>
          <w:szCs w:val="28"/>
        </w:rPr>
      </w:pPr>
      <w:r>
        <w:rPr>
          <w:rFonts w:cs="Times New Roman" w:ascii="Times New Roman" w:hAnsi="Times New Roman"/>
          <w:sz w:val="28"/>
          <w:szCs w:val="28"/>
        </w:rPr>
        <w:t>отказа во время проведения тестирования ____0___чел. (__0_%)</w:t>
      </w:r>
    </w:p>
    <w:p>
      <w:pPr>
        <w:pStyle w:val="ConsPlusNonformat"/>
        <w:widowControl/>
        <w:ind w:firstLine="708"/>
        <w:jc w:val="both"/>
        <w:rPr>
          <w:rFonts w:ascii="Times New Roman" w:hAnsi="Times New Roman" w:cs="Times New Roman"/>
          <w:bCs/>
          <w:sz w:val="28"/>
          <w:szCs w:val="28"/>
        </w:rPr>
      </w:pPr>
      <w:r>
        <w:rPr>
          <w:rFonts w:cs="Times New Roman" w:ascii="Times New Roman" w:hAnsi="Times New Roman"/>
          <w:sz w:val="28"/>
          <w:szCs w:val="28"/>
        </w:rPr>
        <w:t>другие</w:t>
      </w:r>
      <w:r>
        <w:rPr>
          <w:rFonts w:cs="Times New Roman" w:ascii="Times New Roman" w:hAnsi="Times New Roman"/>
          <w:bCs/>
          <w:sz w:val="28"/>
          <w:szCs w:val="28"/>
        </w:rPr>
        <w:t xml:space="preserve"> причины _____</w:t>
      </w:r>
      <w:r>
        <w:rPr>
          <w:rFonts w:cs="Times New Roman" w:ascii="Times New Roman" w:hAnsi="Times New Roman"/>
          <w:bCs/>
          <w:sz w:val="28"/>
          <w:szCs w:val="28"/>
        </w:rPr>
        <w:t>0</w:t>
      </w:r>
      <w:r>
        <w:rPr>
          <w:rFonts w:cs="Times New Roman" w:ascii="Times New Roman" w:hAnsi="Times New Roman"/>
          <w:bCs/>
          <w:sz w:val="28"/>
          <w:szCs w:val="28"/>
        </w:rPr>
        <w:t>____чел. (__0__%), перечислить основные (выезд из города с родителями)</w:t>
      </w:r>
    </w:p>
    <w:p>
      <w:pPr>
        <w:pStyle w:val="Normal"/>
        <w:spacing w:lineRule="auto" w:line="240" w:before="0" w:after="0"/>
        <w:ind w:firstLine="567"/>
        <w:rPr>
          <w:rFonts w:ascii="Times New Roman" w:hAnsi="Times New Roman"/>
          <w:sz w:val="28"/>
          <w:szCs w:val="28"/>
        </w:rPr>
      </w:pPr>
      <w:r>
        <w:rPr>
          <w:rFonts w:ascii="Times New Roman" w:hAnsi="Times New Roman"/>
          <w:sz w:val="28"/>
          <w:szCs w:val="28"/>
        </w:rPr>
        <w:t xml:space="preserve">Оснований для проведения </w:t>
      </w:r>
      <w:r>
        <w:rPr>
          <w:rFonts w:ascii="Times New Roman" w:hAnsi="Times New Roman"/>
          <w:sz w:val="28"/>
          <w:szCs w:val="28"/>
          <w:lang w:val="en-US"/>
        </w:rPr>
        <w:t>II</w:t>
      </w:r>
      <w:r>
        <w:rPr>
          <w:rFonts w:ascii="Times New Roman" w:hAnsi="Times New Roman"/>
          <w:sz w:val="28"/>
          <w:szCs w:val="28"/>
        </w:rPr>
        <w:t xml:space="preserve"> этапа тестирования (медицинский осмотр) нет, так как нет результатов  </w:t>
      </w:r>
      <w:r>
        <w:rPr>
          <w:rFonts w:ascii="Times New Roman" w:hAnsi="Times New Roman"/>
          <w:sz w:val="28"/>
          <w:szCs w:val="28"/>
          <w:lang w:val="en-US"/>
        </w:rPr>
        <w:t>I</w:t>
      </w:r>
      <w:r>
        <w:rPr>
          <w:rFonts w:ascii="Times New Roman" w:hAnsi="Times New Roman"/>
          <w:sz w:val="28"/>
          <w:szCs w:val="28"/>
        </w:rPr>
        <w:t xml:space="preserve"> этапа тестирования.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В рамках деятельности поста реализуются превентивная программа «Все цвета, кроме чёрного».</w:t>
      </w:r>
    </w:p>
    <w:p>
      <w:pPr>
        <w:pStyle w:val="ListParagraph"/>
        <w:spacing w:lineRule="auto" w:line="240" w:before="0" w:after="0"/>
        <w:ind w:left="0" w:firstLine="567"/>
        <w:contextualSpacing/>
        <w:jc w:val="both"/>
        <w:rPr>
          <w:rFonts w:ascii="Arial" w:hAnsi="Arial" w:cs="Arial"/>
          <w:color w:val="000000"/>
          <w:sz w:val="28"/>
          <w:szCs w:val="28"/>
          <w:shd w:fill="FFFFFF" w:val="clear"/>
        </w:rPr>
      </w:pPr>
      <w:r>
        <w:rPr>
          <w:rFonts w:ascii="Times New Roman" w:hAnsi="Times New Roman"/>
          <w:sz w:val="28"/>
          <w:szCs w:val="28"/>
        </w:rPr>
        <w:t xml:space="preserve">В </w:t>
      </w:r>
      <w:r>
        <w:rPr>
          <w:rFonts w:ascii="Times New Roman" w:hAnsi="Times New Roman"/>
          <w:sz w:val="28"/>
          <w:szCs w:val="28"/>
        </w:rPr>
        <w:t>течение</w:t>
      </w:r>
      <w:r>
        <w:rPr>
          <w:rFonts w:ascii="Times New Roman" w:hAnsi="Times New Roman"/>
          <w:sz w:val="28"/>
          <w:szCs w:val="28"/>
        </w:rPr>
        <w:t xml:space="preserve"> учебного года </w:t>
      </w:r>
      <w:r>
        <w:rPr>
          <w:rFonts w:ascii="Times New Roman" w:hAnsi="Times New Roman"/>
          <w:sz w:val="28"/>
          <w:szCs w:val="28"/>
        </w:rPr>
        <w:t>в школе</w:t>
      </w:r>
      <w:r>
        <w:rPr>
          <w:rFonts w:ascii="Times New Roman" w:hAnsi="Times New Roman"/>
          <w:sz w:val="28"/>
          <w:szCs w:val="28"/>
        </w:rPr>
        <w:t xml:space="preserve"> реализ</w:t>
      </w:r>
      <w:r>
        <w:rPr>
          <w:rFonts w:ascii="Times New Roman" w:hAnsi="Times New Roman"/>
          <w:sz w:val="28"/>
          <w:szCs w:val="28"/>
        </w:rPr>
        <w:t>овывались</w:t>
      </w:r>
      <w:r>
        <w:rPr>
          <w:rFonts w:ascii="Times New Roman" w:hAnsi="Times New Roman"/>
          <w:sz w:val="28"/>
          <w:szCs w:val="28"/>
        </w:rPr>
        <w:t xml:space="preserve"> превентивны</w:t>
      </w:r>
      <w:r>
        <w:rPr>
          <w:rFonts w:ascii="Times New Roman" w:hAnsi="Times New Roman"/>
          <w:sz w:val="28"/>
          <w:szCs w:val="28"/>
        </w:rPr>
        <w:t>е</w:t>
      </w:r>
      <w:r>
        <w:rPr>
          <w:rFonts w:ascii="Times New Roman" w:hAnsi="Times New Roman"/>
          <w:sz w:val="28"/>
          <w:szCs w:val="28"/>
        </w:rPr>
        <w:t xml:space="preserve"> программ</w:t>
      </w:r>
      <w:r>
        <w:rPr>
          <w:rFonts w:ascii="Times New Roman" w:hAnsi="Times New Roman"/>
          <w:sz w:val="28"/>
          <w:szCs w:val="28"/>
        </w:rPr>
        <w:t>ы классными руководителям. Заместителем директора по ВР данные занятия регулярно посещались. З</w:t>
      </w:r>
      <w:r>
        <w:rPr>
          <w:rFonts w:ascii="Times New Roman" w:hAnsi="Times New Roman"/>
          <w:sz w:val="28"/>
          <w:szCs w:val="28"/>
        </w:rPr>
        <w:t xml:space="preserve">анятия были проведены в соответствии с программным материалом, рекомендациями к занятиям и с учётом возрастных особенностей  детей. Журналы </w:t>
      </w:r>
      <w:r>
        <w:rPr>
          <w:rFonts w:ascii="Times New Roman" w:hAnsi="Times New Roman"/>
          <w:sz w:val="28"/>
          <w:szCs w:val="28"/>
        </w:rPr>
        <w:t xml:space="preserve">педагогами </w:t>
      </w:r>
      <w:r>
        <w:rPr>
          <w:rFonts w:ascii="Times New Roman" w:hAnsi="Times New Roman"/>
          <w:sz w:val="28"/>
          <w:szCs w:val="28"/>
        </w:rPr>
        <w:t>ведутся, заполняются вовремя.</w:t>
      </w:r>
    </w:p>
    <w:p>
      <w:pPr>
        <w:pStyle w:val="Normal"/>
        <w:spacing w:lineRule="auto" w:line="240" w:before="0" w:after="0"/>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Проблемы в ходе реализации превентивных программ:</w:t>
      </w:r>
    </w:p>
    <w:p>
      <w:pPr>
        <w:pStyle w:val="ListParagraph"/>
        <w:numPr>
          <w:ilvl w:val="0"/>
          <w:numId w:val="2"/>
        </w:numPr>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Эффективность программы отследить не возможно, так как нет ни каких измерительных материалов, </w:t>
      </w:r>
      <w:r>
        <w:rPr>
          <w:rFonts w:ascii="Times New Roman" w:hAnsi="Times New Roman"/>
          <w:sz w:val="28"/>
          <w:szCs w:val="28"/>
        </w:rPr>
        <w:t>программа реализовывалась первый год</w:t>
      </w:r>
      <w:r>
        <w:rPr>
          <w:rFonts w:ascii="Times New Roman" w:hAnsi="Times New Roman"/>
          <w:sz w:val="28"/>
          <w:szCs w:val="28"/>
        </w:rPr>
        <w:t>.</w:t>
      </w:r>
    </w:p>
    <w:p>
      <w:pPr>
        <w:pStyle w:val="ListParagraph"/>
        <w:numPr>
          <w:ilvl w:val="0"/>
          <w:numId w:val="2"/>
        </w:numPr>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По мнению педагогов, </w:t>
      </w:r>
      <w:r>
        <w:rPr>
          <w:rFonts w:ascii="Times New Roman" w:hAnsi="Times New Roman"/>
          <w:sz w:val="28"/>
          <w:szCs w:val="28"/>
        </w:rPr>
        <w:t>проводивших занятия,</w:t>
      </w:r>
      <w:r>
        <w:rPr>
          <w:rFonts w:ascii="Times New Roman" w:hAnsi="Times New Roman"/>
          <w:sz w:val="28"/>
          <w:szCs w:val="28"/>
        </w:rPr>
        <w:t xml:space="preserve"> недостаточно материалов для проведения занятий, приходится наполнять содержание из программ «Полезная привычка», что допускается, но необходимо владение данными программами, а по данным программам не все педагоги имеют курсовую подготовку.</w:t>
      </w:r>
    </w:p>
    <w:p>
      <w:pPr>
        <w:pStyle w:val="Normal"/>
        <w:spacing w:lineRule="auto" w:line="240" w:before="0" w:after="0"/>
        <w:jc w:val="both"/>
        <w:rPr>
          <w:rFonts w:ascii="Times New Roman" w:hAnsi="Times New Roman"/>
          <w:sz w:val="28"/>
          <w:szCs w:val="28"/>
        </w:rPr>
      </w:pPr>
      <w:r>
        <w:rPr/>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xml:space="preserve">Организована и регулярно проводится работа по формированию и сопровождению городского банка данных семей и несовершеннолетних. Ежеквартально проводится сверка банка </w:t>
      </w:r>
      <w:r>
        <w:rPr>
          <w:rFonts w:ascii="Times New Roman" w:hAnsi="Times New Roman"/>
          <w:sz w:val="28"/>
          <w:szCs w:val="28"/>
        </w:rPr>
        <w:t>с соответствующими органами</w:t>
      </w:r>
      <w:r>
        <w:rPr>
          <w:rFonts w:ascii="Times New Roman" w:hAnsi="Times New Roman"/>
          <w:sz w:val="28"/>
          <w:szCs w:val="28"/>
        </w:rPr>
        <w:t xml:space="preserve">. Ведётся постоянный контроль за посещением и обучением детей и предоставляется ежемесячный отчёт по работе с семьями и детьми данной категории. </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На начало учебного года в банке СОП несовершеннолетни</w:t>
      </w:r>
      <w:r>
        <w:rPr>
          <w:rFonts w:ascii="Times New Roman" w:hAnsi="Times New Roman"/>
          <w:sz w:val="28"/>
          <w:szCs w:val="28"/>
        </w:rPr>
        <w:t>х</w:t>
      </w:r>
      <w:r>
        <w:rPr>
          <w:rFonts w:ascii="Times New Roman" w:hAnsi="Times New Roman"/>
          <w:sz w:val="28"/>
          <w:szCs w:val="28"/>
        </w:rPr>
        <w:t xml:space="preserve"> состоял од</w:t>
      </w:r>
      <w:r>
        <w:rPr>
          <w:rFonts w:ascii="Times New Roman" w:hAnsi="Times New Roman"/>
          <w:sz w:val="28"/>
          <w:szCs w:val="28"/>
        </w:rPr>
        <w:t>ин</w:t>
      </w:r>
      <w:r>
        <w:rPr>
          <w:rFonts w:ascii="Times New Roman" w:hAnsi="Times New Roman"/>
          <w:sz w:val="28"/>
          <w:szCs w:val="28"/>
        </w:rPr>
        <w:t xml:space="preserve"> учащийся </w:t>
      </w:r>
      <w:r>
        <w:rPr>
          <w:rFonts w:eastAsia="Calibri" w:cs="Times New Roman" w:ascii="Times New Roman" w:hAnsi="Times New Roman" w:eastAsiaTheme="minorHAnsi"/>
          <w:color w:val="auto"/>
          <w:kern w:val="0"/>
          <w:sz w:val="28"/>
          <w:szCs w:val="28"/>
          <w:lang w:val="ru-RU" w:eastAsia="en-US" w:bidi="ar-SA"/>
        </w:rPr>
        <w:t>Евушкин Кирилл</w:t>
      </w:r>
      <w:r>
        <w:rPr>
          <w:rFonts w:ascii="Times New Roman" w:hAnsi="Times New Roman"/>
          <w:sz w:val="28"/>
          <w:szCs w:val="28"/>
        </w:rPr>
        <w:t>-</w:t>
      </w:r>
      <w:r>
        <w:rPr>
          <w:rFonts w:ascii="Times New Roman" w:hAnsi="Times New Roman"/>
          <w:sz w:val="28"/>
          <w:szCs w:val="28"/>
        </w:rPr>
        <w:t>3в</w:t>
      </w:r>
      <w:r>
        <w:rPr>
          <w:rFonts w:ascii="Times New Roman" w:hAnsi="Times New Roman"/>
          <w:sz w:val="28"/>
          <w:szCs w:val="28"/>
        </w:rPr>
        <w:t xml:space="preserve"> класс, </w:t>
      </w:r>
      <w:r>
        <w:rPr>
          <w:rFonts w:ascii="Times New Roman" w:hAnsi="Times New Roman"/>
          <w:sz w:val="28"/>
          <w:szCs w:val="28"/>
        </w:rPr>
        <w:t xml:space="preserve">который в течение учебного года был снят, </w:t>
      </w:r>
      <w:r>
        <w:rPr>
          <w:rFonts w:ascii="Times New Roman" w:hAnsi="Times New Roman"/>
          <w:sz w:val="28"/>
          <w:szCs w:val="28"/>
        </w:rPr>
        <w:t xml:space="preserve">на конец </w:t>
      </w:r>
      <w:r>
        <w:rPr>
          <w:rFonts w:ascii="Times New Roman" w:hAnsi="Times New Roman"/>
          <w:sz w:val="28"/>
          <w:szCs w:val="28"/>
        </w:rPr>
        <w:t xml:space="preserve">учебного </w:t>
      </w:r>
      <w:r>
        <w:rPr>
          <w:rFonts w:ascii="Times New Roman" w:hAnsi="Times New Roman"/>
          <w:sz w:val="28"/>
          <w:szCs w:val="28"/>
        </w:rPr>
        <w:t xml:space="preserve">года </w:t>
      </w:r>
      <w:r>
        <w:rPr>
          <w:rFonts w:ascii="Times New Roman" w:hAnsi="Times New Roman"/>
          <w:sz w:val="28"/>
          <w:szCs w:val="28"/>
        </w:rPr>
        <w:t xml:space="preserve">было поставлено </w:t>
      </w:r>
      <w:r>
        <w:rPr>
          <w:rFonts w:ascii="Times New Roman" w:hAnsi="Times New Roman"/>
          <w:sz w:val="28"/>
          <w:szCs w:val="28"/>
        </w:rPr>
        <w:t>четверо</w:t>
      </w:r>
      <w:r>
        <w:rPr>
          <w:rFonts w:ascii="Times New Roman" w:hAnsi="Times New Roman"/>
          <w:sz w:val="28"/>
          <w:szCs w:val="28"/>
        </w:rPr>
        <w:t xml:space="preserve"> несовершеннолетних: </w:t>
      </w:r>
      <w:r>
        <w:rPr>
          <w:rFonts w:eastAsia="Calibri" w:cs="Times New Roman" w:ascii="Times New Roman" w:hAnsi="Times New Roman" w:eastAsiaTheme="minorHAnsi"/>
          <w:color w:val="auto"/>
          <w:kern w:val="0"/>
          <w:sz w:val="28"/>
          <w:szCs w:val="28"/>
          <w:lang w:val="ru-RU" w:eastAsia="en-US" w:bidi="ar-SA"/>
        </w:rPr>
        <w:t>Зверев Владимир</w:t>
      </w:r>
      <w:r>
        <w:rPr>
          <w:rFonts w:ascii="Times New Roman" w:hAnsi="Times New Roman"/>
          <w:sz w:val="28"/>
          <w:szCs w:val="28"/>
        </w:rPr>
        <w:t xml:space="preserve"> </w:t>
      </w:r>
      <w:r>
        <w:rPr>
          <w:rFonts w:ascii="Times New Roman" w:hAnsi="Times New Roman"/>
          <w:sz w:val="28"/>
          <w:szCs w:val="28"/>
        </w:rPr>
        <w:t>10а класс, Гревцева Александра 6б класс, Леонов Тимофей 4а класс, Потапкина Юлиана 8б</w:t>
      </w:r>
      <w:r>
        <w:rPr>
          <w:rFonts w:ascii="Times New Roman" w:hAnsi="Times New Roman"/>
          <w:sz w:val="28"/>
          <w:szCs w:val="28"/>
        </w:rPr>
        <w:t xml:space="preserve"> класс.</w:t>
      </w:r>
    </w:p>
    <w:p>
      <w:pPr>
        <w:pStyle w:val="Style23"/>
        <w:widowControl/>
        <w:suppressAutoHyphens w:val="true"/>
        <w:bidi w:val="0"/>
        <w:spacing w:lineRule="auto" w:line="240" w:before="0" w:after="0"/>
        <w:ind w:left="0" w:right="57" w:hanging="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На начало учебного года в банке данный СОП семьи состояло </w:t>
      </w:r>
      <w:r>
        <w:rPr>
          <w:rFonts w:ascii="Times New Roman" w:hAnsi="Times New Roman"/>
          <w:sz w:val="28"/>
          <w:szCs w:val="28"/>
        </w:rPr>
        <w:t>семь</w:t>
      </w:r>
      <w:r>
        <w:rPr>
          <w:rFonts w:ascii="Times New Roman" w:hAnsi="Times New Roman"/>
          <w:sz w:val="28"/>
          <w:szCs w:val="28"/>
        </w:rPr>
        <w:t xml:space="preserve"> семей (в них проживает </w:t>
      </w:r>
      <w:r>
        <w:rPr>
          <w:rFonts w:ascii="Times New Roman" w:hAnsi="Times New Roman"/>
          <w:sz w:val="28"/>
          <w:szCs w:val="28"/>
        </w:rPr>
        <w:t>9</w:t>
      </w:r>
      <w:r>
        <w:rPr>
          <w:rFonts w:ascii="Times New Roman" w:hAnsi="Times New Roman"/>
          <w:sz w:val="28"/>
          <w:szCs w:val="28"/>
        </w:rPr>
        <w:t xml:space="preserve"> детей), на конец года </w:t>
      </w:r>
      <w:r>
        <w:rPr>
          <w:rFonts w:ascii="Times New Roman" w:hAnsi="Times New Roman"/>
          <w:sz w:val="28"/>
          <w:szCs w:val="28"/>
        </w:rPr>
        <w:t xml:space="preserve">2 семьи с 2 детьми были сняты, однако поставлены были еще 2 семьи с 2 детьми, в связи с чем динамика по семьям СОМ в течение года стабильная. </w:t>
      </w:r>
      <w:r>
        <w:rPr>
          <w:rFonts w:ascii="Times New Roman" w:hAnsi="Times New Roman"/>
          <w:b/>
          <w:sz w:val="28"/>
          <w:szCs w:val="28"/>
        </w:rPr>
        <w:t xml:space="preserve"> </w:t>
      </w:r>
    </w:p>
    <w:p>
      <w:pPr>
        <w:pStyle w:val="Style23"/>
        <w:spacing w:lineRule="auto" w:line="240" w:before="0" w:after="0"/>
        <w:ind w:left="284"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Работа с опекаемыми.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Поддерживается тесная  связь с отделом опеки и попечительства по г. Саянску. Все поручения и рекомендации отдела выполняются вовремя, предоставляются отчёты. На начало учебного года проведена сверка, в течение учебного года  общественным инспектором отслеживается движение Количество опекаемых в школе – 2</w:t>
      </w:r>
      <w:r>
        <w:rPr>
          <w:rFonts w:ascii="Times New Roman" w:hAnsi="Times New Roman"/>
          <w:sz w:val="28"/>
          <w:szCs w:val="28"/>
        </w:rPr>
        <w:t>5</w:t>
      </w:r>
      <w:r>
        <w:rPr>
          <w:rFonts w:ascii="Times New Roman" w:hAnsi="Times New Roman"/>
          <w:sz w:val="28"/>
          <w:szCs w:val="28"/>
        </w:rPr>
        <w:t xml:space="preserve"> детей, из них  </w:t>
      </w:r>
      <w:r>
        <w:rPr>
          <w:rFonts w:ascii="Times New Roman" w:hAnsi="Times New Roman"/>
          <w:sz w:val="28"/>
          <w:szCs w:val="28"/>
        </w:rPr>
        <w:t>7</w:t>
      </w:r>
      <w:r>
        <w:rPr>
          <w:rFonts w:ascii="Times New Roman" w:hAnsi="Times New Roman"/>
          <w:sz w:val="28"/>
          <w:szCs w:val="28"/>
        </w:rPr>
        <w:t xml:space="preserve"> сирот. Все дети заняты  дополнительным образованием.</w:t>
      </w:r>
    </w:p>
    <w:p>
      <w:pPr>
        <w:pStyle w:val="Style23"/>
        <w:spacing w:lineRule="auto" w:line="240" w:before="0" w:after="0"/>
        <w:ind w:left="0" w:hanging="0"/>
        <w:jc w:val="both"/>
        <w:rPr>
          <w:rFonts w:ascii="Times New Roman" w:hAnsi="Times New Roman"/>
          <w:sz w:val="28"/>
          <w:szCs w:val="28"/>
        </w:rPr>
      </w:pPr>
      <w:r>
        <w:rPr>
          <w:rFonts w:ascii="Times New Roman" w:hAnsi="Times New Roman"/>
          <w:sz w:val="28"/>
          <w:szCs w:val="28"/>
        </w:rPr>
        <w:t>Социальным  педагог</w:t>
      </w:r>
      <w:r>
        <w:rPr>
          <w:rFonts w:ascii="Times New Roman" w:hAnsi="Times New Roman"/>
          <w:sz w:val="28"/>
          <w:szCs w:val="28"/>
        </w:rPr>
        <w:t>ом</w:t>
      </w:r>
      <w:r>
        <w:rPr>
          <w:rFonts w:ascii="Times New Roman" w:hAnsi="Times New Roman"/>
          <w:sz w:val="28"/>
          <w:szCs w:val="28"/>
        </w:rPr>
        <w:t xml:space="preserve">  и классными руководителями постоянно контролируется успеваемость и посещаемость уроков этими детьми, летняя занятость и оздоровление.</w:t>
      </w:r>
    </w:p>
    <w:p>
      <w:pPr>
        <w:pStyle w:val="Style23"/>
        <w:spacing w:lineRule="auto" w:line="240" w:before="0" w:after="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Летом 202</w:t>
      </w:r>
      <w:r>
        <w:rPr>
          <w:rFonts w:ascii="Times New Roman" w:hAnsi="Times New Roman"/>
          <w:sz w:val="28"/>
          <w:szCs w:val="28"/>
        </w:rPr>
        <w:t>2</w:t>
      </w:r>
      <w:r>
        <w:rPr>
          <w:rFonts w:ascii="Times New Roman" w:hAnsi="Times New Roman"/>
          <w:sz w:val="28"/>
          <w:szCs w:val="28"/>
        </w:rPr>
        <w:t xml:space="preserve"> года </w:t>
      </w:r>
      <w:r>
        <w:rPr>
          <w:rFonts w:ascii="Times New Roman" w:hAnsi="Times New Roman"/>
          <w:sz w:val="28"/>
          <w:szCs w:val="28"/>
        </w:rPr>
        <w:t>на базе школы был открыт</w:t>
      </w:r>
      <w:r>
        <w:rPr>
          <w:rFonts w:ascii="Times New Roman" w:hAnsi="Times New Roman"/>
          <w:sz w:val="28"/>
          <w:szCs w:val="28"/>
        </w:rPr>
        <w:t xml:space="preserve"> Л</w:t>
      </w:r>
      <w:r>
        <w:rPr>
          <w:rFonts w:ascii="Times New Roman" w:hAnsi="Times New Roman"/>
          <w:sz w:val="28"/>
          <w:szCs w:val="28"/>
        </w:rPr>
        <w:t>ДП</w:t>
      </w:r>
      <w:r>
        <w:rPr>
          <w:rFonts w:ascii="Times New Roman" w:hAnsi="Times New Roman"/>
          <w:sz w:val="28"/>
          <w:szCs w:val="28"/>
        </w:rPr>
        <w:t xml:space="preserve"> «С</w:t>
      </w:r>
      <w:r>
        <w:rPr>
          <w:rFonts w:ascii="Times New Roman" w:hAnsi="Times New Roman"/>
          <w:sz w:val="28"/>
          <w:szCs w:val="28"/>
        </w:rPr>
        <w:t>аянские непоседы</w:t>
      </w:r>
      <w:r>
        <w:rPr>
          <w:rFonts w:ascii="Times New Roman" w:hAnsi="Times New Roman"/>
          <w:sz w:val="28"/>
          <w:szCs w:val="28"/>
        </w:rPr>
        <w:t xml:space="preserve">», </w:t>
      </w:r>
      <w:r>
        <w:rPr>
          <w:rFonts w:ascii="Times New Roman" w:hAnsi="Times New Roman"/>
          <w:sz w:val="28"/>
          <w:szCs w:val="28"/>
        </w:rPr>
        <w:t>который принял 75 детей различной категории</w:t>
      </w:r>
      <w:r>
        <w:rPr>
          <w:rFonts w:ascii="Times New Roman" w:hAnsi="Times New Roman"/>
          <w:sz w:val="28"/>
          <w:szCs w:val="28"/>
        </w:rPr>
        <w:t>.</w:t>
      </w:r>
    </w:p>
    <w:p>
      <w:pPr>
        <w:pStyle w:val="Style23"/>
        <w:spacing w:lineRule="auto" w:line="240" w:before="0" w:after="0"/>
        <w:ind w:left="0" w:hanging="0"/>
        <w:jc w:val="both"/>
        <w:rPr>
          <w:rFonts w:ascii="Times New Roman" w:hAnsi="Times New Roman"/>
          <w:sz w:val="28"/>
          <w:szCs w:val="28"/>
        </w:rPr>
      </w:pPr>
      <w:r>
        <w:rPr>
          <w:rFonts w:ascii="Times New Roman" w:hAnsi="Times New Roman"/>
          <w:sz w:val="28"/>
          <w:szCs w:val="28"/>
        </w:rPr>
        <w:t xml:space="preserve">Несовершеннолетние, состоящие на учёте ОДН и банка СОП были трудоустроены в   ДДТ «Созвездие» - экологический отряд. </w:t>
      </w:r>
    </w:p>
    <w:p>
      <w:pPr>
        <w:pStyle w:val="Style23"/>
        <w:spacing w:lineRule="auto" w:line="240" w:before="0" w:after="0"/>
        <w:ind w:left="0" w:firstLine="567"/>
        <w:jc w:val="both"/>
        <w:rPr>
          <w:rFonts w:ascii="Times New Roman" w:hAnsi="Times New Roman"/>
          <w:sz w:val="28"/>
          <w:szCs w:val="28"/>
        </w:rPr>
      </w:pPr>
      <w:r>
        <w:rPr>
          <w:rFonts w:ascii="Times New Roman" w:hAnsi="Times New Roman"/>
          <w:sz w:val="28"/>
          <w:szCs w:val="28"/>
        </w:rPr>
        <w:t xml:space="preserve">В школе </w:t>
      </w:r>
      <w:r>
        <w:rPr>
          <w:rFonts w:ascii="Times New Roman" w:hAnsi="Times New Roman"/>
          <w:sz w:val="28"/>
          <w:szCs w:val="28"/>
        </w:rPr>
        <w:t xml:space="preserve">на начало учебного года </w:t>
      </w:r>
      <w:r>
        <w:rPr>
          <w:rFonts w:ascii="Times New Roman" w:hAnsi="Times New Roman"/>
          <w:sz w:val="28"/>
          <w:szCs w:val="28"/>
        </w:rPr>
        <w:t xml:space="preserve">проводились акции «Милосердие» и «Портфель», </w:t>
      </w:r>
      <w:r>
        <w:rPr>
          <w:rFonts w:ascii="Times New Roman" w:hAnsi="Times New Roman"/>
          <w:sz w:val="28"/>
          <w:szCs w:val="28"/>
        </w:rPr>
        <w:t>после проведения которой были собраны наборы канцелярии для детей категории СОП, а также</w:t>
      </w:r>
      <w:r>
        <w:rPr>
          <w:rFonts w:ascii="Times New Roman" w:hAnsi="Times New Roman"/>
          <w:sz w:val="28"/>
          <w:szCs w:val="28"/>
        </w:rPr>
        <w:t xml:space="preserve"> подобра</w:t>
      </w:r>
      <w:r>
        <w:rPr>
          <w:rFonts w:ascii="Times New Roman" w:hAnsi="Times New Roman"/>
          <w:sz w:val="28"/>
          <w:szCs w:val="28"/>
        </w:rPr>
        <w:t>ны</w:t>
      </w:r>
      <w:r>
        <w:rPr>
          <w:rFonts w:ascii="Times New Roman" w:hAnsi="Times New Roman"/>
          <w:sz w:val="28"/>
          <w:szCs w:val="28"/>
        </w:rPr>
        <w:t xml:space="preserve"> вещи детям </w:t>
      </w:r>
      <w:r>
        <w:rPr>
          <w:rFonts w:ascii="Times New Roman" w:hAnsi="Times New Roman"/>
          <w:sz w:val="28"/>
          <w:szCs w:val="28"/>
        </w:rPr>
        <w:t>из многодетных и малообеспеченных семей</w:t>
      </w:r>
      <w:r>
        <w:rPr>
          <w:rFonts w:ascii="Times New Roman" w:hAnsi="Times New Roman"/>
          <w:sz w:val="28"/>
          <w:szCs w:val="28"/>
        </w:rPr>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Для своевременного оказания социально- психологической помощи учащимся, родителям работают специалисты: психолог и социальны</w:t>
      </w:r>
      <w:r>
        <w:rPr>
          <w:rFonts w:ascii="Times New Roman" w:hAnsi="Times New Roman"/>
          <w:sz w:val="28"/>
          <w:szCs w:val="28"/>
        </w:rPr>
        <w:t>й</w:t>
      </w:r>
      <w:r>
        <w:rPr>
          <w:rFonts w:ascii="Times New Roman" w:hAnsi="Times New Roman"/>
          <w:sz w:val="28"/>
          <w:szCs w:val="28"/>
        </w:rPr>
        <w:t xml:space="preserve"> педагог, уполномоченный по защите прав участников образовательных отношений, служба медиации. В 20</w:t>
      </w:r>
      <w:r>
        <w:rPr>
          <w:rFonts w:ascii="Times New Roman" w:hAnsi="Times New Roman"/>
          <w:sz w:val="28"/>
          <w:szCs w:val="28"/>
        </w:rPr>
        <w:t>21</w:t>
      </w:r>
      <w:r>
        <w:rPr>
          <w:rFonts w:ascii="Times New Roman" w:hAnsi="Times New Roman"/>
          <w:sz w:val="28"/>
          <w:szCs w:val="28"/>
        </w:rPr>
        <w:t>-202</w:t>
      </w:r>
      <w:r>
        <w:rPr>
          <w:rFonts w:ascii="Times New Roman" w:hAnsi="Times New Roman"/>
          <w:sz w:val="28"/>
          <w:szCs w:val="28"/>
        </w:rPr>
        <w:t>2</w:t>
      </w:r>
      <w:r>
        <w:rPr>
          <w:rFonts w:ascii="Times New Roman" w:hAnsi="Times New Roman"/>
          <w:sz w:val="28"/>
          <w:szCs w:val="28"/>
        </w:rPr>
        <w:t xml:space="preserve"> учебном году обращени</w:t>
      </w:r>
      <w:r>
        <w:rPr>
          <w:rFonts w:ascii="Times New Roman" w:hAnsi="Times New Roman"/>
          <w:sz w:val="28"/>
          <w:szCs w:val="28"/>
        </w:rPr>
        <w:t xml:space="preserve">й по поводу </w:t>
      </w:r>
      <w:r>
        <w:rPr>
          <w:rFonts w:ascii="Times New Roman" w:hAnsi="Times New Roman"/>
          <w:sz w:val="28"/>
          <w:szCs w:val="28"/>
        </w:rPr>
        <w:t>конфликтн</w:t>
      </w:r>
      <w:r>
        <w:rPr>
          <w:rFonts w:ascii="Times New Roman" w:hAnsi="Times New Roman"/>
          <w:sz w:val="28"/>
          <w:szCs w:val="28"/>
        </w:rPr>
        <w:t>ых</w:t>
      </w:r>
      <w:r>
        <w:rPr>
          <w:rFonts w:ascii="Times New Roman" w:hAnsi="Times New Roman"/>
          <w:sz w:val="28"/>
          <w:szCs w:val="28"/>
        </w:rPr>
        <w:t xml:space="preserve"> ситуаци</w:t>
      </w:r>
      <w:r>
        <w:rPr>
          <w:rFonts w:ascii="Times New Roman" w:hAnsi="Times New Roman"/>
          <w:sz w:val="28"/>
          <w:szCs w:val="28"/>
        </w:rPr>
        <w:t>й</w:t>
      </w:r>
      <w:r>
        <w:rPr>
          <w:rFonts w:ascii="Times New Roman" w:hAnsi="Times New Roman"/>
          <w:sz w:val="28"/>
          <w:szCs w:val="28"/>
        </w:rPr>
        <w:t xml:space="preserve"> между учащимис</w:t>
      </w:r>
      <w:r>
        <w:rPr>
          <w:rFonts w:ascii="Times New Roman" w:hAnsi="Times New Roman"/>
          <w:sz w:val="28"/>
          <w:szCs w:val="28"/>
        </w:rPr>
        <w:t>я, родителями, педагогами не было.</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Организована комплексная работа по профилактике социально-негативных явлений,  постоянно ведётся работа по пропаганде здорового образа жизни среди обучающихся и родителей.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Постоянно ведётся пропаганда здорового образа жизни среди обучающихся и родителей. Планируется и проводится  много спортивных соревнований, конкурсов, мероприятий, акций.</w:t>
      </w:r>
    </w:p>
    <w:p>
      <w:pPr>
        <w:pStyle w:val="Normal"/>
        <w:spacing w:lineRule="auto" w:line="240" w:before="0" w:after="0"/>
        <w:ind w:firstLine="567"/>
        <w:jc w:val="both"/>
        <w:rPr>
          <w:rFonts w:ascii="Times New Roman" w:hAnsi="Times New Roman"/>
          <w:sz w:val="28"/>
          <w:szCs w:val="28"/>
        </w:rPr>
      </w:pPr>
      <w:r>
        <w:rPr/>
      </w:r>
      <w:bookmarkStart w:id="0" w:name="_GoBack"/>
      <w:bookmarkStart w:id="1" w:name="_GoBack"/>
      <w:bookmarkEnd w:id="1"/>
    </w:p>
    <w:p>
      <w:pPr>
        <w:pStyle w:val="Normal"/>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Результат комплексной профилактической работы:</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практически стабильное количество учащихся, состоящих на профилактических учетах (ОДН, СОП, ВШК, поста «Здоровье+»);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все обучающиеся «группы риска» заняты дополнительным образованием, </w:t>
      </w:r>
      <w:r>
        <w:rPr>
          <w:rFonts w:ascii="Times New Roman" w:hAnsi="Times New Roman"/>
          <w:sz w:val="28"/>
          <w:szCs w:val="28"/>
        </w:rPr>
        <w:t>вовлекаются во внеурочную деятельность</w:t>
      </w:r>
      <w:r>
        <w:rPr>
          <w:rFonts w:ascii="Times New Roman" w:hAnsi="Times New Roman"/>
          <w:sz w:val="28"/>
          <w:szCs w:val="28"/>
        </w:rPr>
        <w:t>;</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отсутствие фактов жестокого обращения с детьми.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Индивидуальная профилактическая работа с семьями и детьми «группы риска» в </w:t>
      </w:r>
      <w:r>
        <w:rPr>
          <w:rFonts w:ascii="Times New Roman" w:hAnsi="Times New Roman"/>
          <w:sz w:val="28"/>
          <w:szCs w:val="28"/>
        </w:rPr>
        <w:t xml:space="preserve">течение всего учебного года проводится планомерно, проблем не имеется.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На основании вышеизложенного можно сделать вывод, что цель и задачи программы воспитания и социализации </w:t>
      </w:r>
      <w:r>
        <w:rPr>
          <w:rFonts w:ascii="Times New Roman" w:hAnsi="Times New Roman"/>
          <w:sz w:val="28"/>
          <w:szCs w:val="28"/>
        </w:rPr>
        <w:t xml:space="preserve">планомерно </w:t>
      </w:r>
      <w:r>
        <w:rPr>
          <w:rFonts w:ascii="Times New Roman" w:hAnsi="Times New Roman"/>
          <w:sz w:val="28"/>
          <w:szCs w:val="28"/>
        </w:rPr>
        <w:t>реализов</w:t>
      </w:r>
      <w:r>
        <w:rPr>
          <w:rFonts w:ascii="Times New Roman" w:hAnsi="Times New Roman"/>
          <w:sz w:val="28"/>
          <w:szCs w:val="28"/>
        </w:rPr>
        <w:t>ываются,</w:t>
      </w:r>
      <w:r>
        <w:rPr>
          <w:rFonts w:ascii="Times New Roman" w:hAnsi="Times New Roman"/>
          <w:sz w:val="28"/>
          <w:szCs w:val="28"/>
        </w:rPr>
        <w:t xml:space="preserve"> на </w:t>
      </w:r>
      <w:r>
        <w:rPr>
          <w:rFonts w:ascii="Times New Roman" w:hAnsi="Times New Roman"/>
          <w:sz w:val="28"/>
          <w:szCs w:val="28"/>
        </w:rPr>
        <w:t>достаточно</w:t>
      </w:r>
      <w:r>
        <w:rPr>
          <w:rFonts w:ascii="Times New Roman" w:hAnsi="Times New Roman"/>
          <w:sz w:val="28"/>
          <w:szCs w:val="28"/>
        </w:rPr>
        <w:t xml:space="preserve"> удовлетворительном уровне по всем направлениям деятельности.  </w:t>
      </w:r>
    </w:p>
    <w:p>
      <w:pPr>
        <w:pStyle w:val="Normal"/>
        <w:spacing w:lineRule="auto" w:line="240" w:before="0" w:after="0"/>
        <w:jc w:val="both"/>
        <w:rPr>
          <w:rFonts w:ascii="Times New Roman" w:hAnsi="Times New Roman"/>
          <w:sz w:val="28"/>
          <w:szCs w:val="28"/>
          <w:u w:val="single"/>
        </w:rPr>
      </w:pPr>
      <w:r>
        <w:rPr>
          <w:rFonts w:ascii="Times New Roman" w:hAnsi="Times New Roman"/>
          <w:sz w:val="28"/>
          <w:szCs w:val="28"/>
          <w:u w:val="single"/>
        </w:rPr>
        <w:t>Предложения:</w:t>
      </w:r>
    </w:p>
    <w:p>
      <w:pPr>
        <w:pStyle w:val="ListParagraph"/>
        <w:numPr>
          <w:ilvl w:val="0"/>
          <w:numId w:val="1"/>
        </w:numPr>
        <w:spacing w:lineRule="auto" w:line="240" w:before="0" w:after="0"/>
        <w:ind w:left="0" w:hanging="0"/>
        <w:contextualSpacing/>
        <w:jc w:val="both"/>
        <w:rPr>
          <w:rFonts w:ascii="Times New Roman" w:hAnsi="Times New Roman"/>
          <w:sz w:val="28"/>
          <w:szCs w:val="28"/>
        </w:rPr>
      </w:pPr>
      <w:r>
        <w:rPr>
          <w:rFonts w:eastAsia="Calibri" w:cs="Times New Roman" w:ascii="Times New Roman" w:hAnsi="Times New Roman" w:eastAsiaTheme="minorHAnsi"/>
          <w:color w:val="auto"/>
          <w:kern w:val="0"/>
          <w:sz w:val="28"/>
          <w:szCs w:val="28"/>
          <w:lang w:val="ru-RU" w:eastAsia="en-US" w:bidi="ar-SA"/>
        </w:rPr>
        <w:t>Продолжить</w:t>
      </w:r>
      <w:r>
        <w:rPr>
          <w:rFonts w:ascii="Times New Roman" w:hAnsi="Times New Roman"/>
          <w:sz w:val="28"/>
          <w:szCs w:val="28"/>
        </w:rPr>
        <w:t xml:space="preserve"> реализаци</w:t>
      </w:r>
      <w:r>
        <w:rPr>
          <w:rFonts w:ascii="Times New Roman" w:hAnsi="Times New Roman"/>
          <w:sz w:val="28"/>
          <w:szCs w:val="28"/>
        </w:rPr>
        <w:t>ю</w:t>
      </w:r>
      <w:r>
        <w:rPr>
          <w:rFonts w:ascii="Times New Roman" w:hAnsi="Times New Roman"/>
          <w:sz w:val="28"/>
          <w:szCs w:val="28"/>
        </w:rPr>
        <w:t xml:space="preserve"> в 202</w:t>
      </w:r>
      <w:r>
        <w:rPr>
          <w:rFonts w:ascii="Times New Roman" w:hAnsi="Times New Roman"/>
          <w:sz w:val="28"/>
          <w:szCs w:val="28"/>
        </w:rPr>
        <w:t>2</w:t>
      </w:r>
      <w:r>
        <w:rPr>
          <w:rFonts w:ascii="Times New Roman" w:hAnsi="Times New Roman"/>
          <w:sz w:val="28"/>
          <w:szCs w:val="28"/>
        </w:rPr>
        <w:t>-202</w:t>
      </w:r>
      <w:r>
        <w:rPr>
          <w:rFonts w:ascii="Times New Roman" w:hAnsi="Times New Roman"/>
          <w:sz w:val="28"/>
          <w:szCs w:val="28"/>
        </w:rPr>
        <w:t>3</w:t>
      </w:r>
      <w:r>
        <w:rPr>
          <w:rFonts w:ascii="Times New Roman" w:hAnsi="Times New Roman"/>
          <w:sz w:val="28"/>
          <w:szCs w:val="28"/>
        </w:rPr>
        <w:t xml:space="preserve"> учебном году Программы воспитания.</w:t>
      </w:r>
    </w:p>
    <w:p>
      <w:pPr>
        <w:pStyle w:val="ListParagraph"/>
        <w:numPr>
          <w:ilvl w:val="0"/>
          <w:numId w:val="1"/>
        </w:numPr>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Активизировать работу классных руководителей по организации классных органов ученического самоуправления, в рамках деятельности Российского движения школьников.</w:t>
      </w:r>
    </w:p>
    <w:p>
      <w:pPr>
        <w:pStyle w:val="ListParagraph"/>
        <w:numPr>
          <w:ilvl w:val="0"/>
          <w:numId w:val="1"/>
        </w:numPr>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Продолжить работу по профилактике социально-негативных явлений и  законопослушному поведению учащихся.</w:t>
      </w:r>
    </w:p>
    <w:p>
      <w:pPr>
        <w:pStyle w:val="ListParagraph"/>
        <w:numPr>
          <w:ilvl w:val="0"/>
          <w:numId w:val="1"/>
        </w:numPr>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Отметить классных руководителей за работу с детскими коллективами: </w:t>
      </w:r>
      <w:r>
        <w:rPr>
          <w:rFonts w:eastAsia="Calibri" w:cs="Times New Roman" w:ascii="Times New Roman" w:hAnsi="Times New Roman" w:eastAsiaTheme="minorHAnsi"/>
          <w:color w:val="auto"/>
          <w:kern w:val="0"/>
          <w:sz w:val="28"/>
          <w:szCs w:val="28"/>
          <w:lang w:val="ru-RU" w:eastAsia="en-US" w:bidi="ar-SA"/>
        </w:rPr>
        <w:t>Канопка Т.В.</w:t>
      </w:r>
      <w:r>
        <w:rPr>
          <w:rFonts w:ascii="Times New Roman" w:hAnsi="Times New Roman"/>
          <w:sz w:val="28"/>
          <w:szCs w:val="28"/>
        </w:rPr>
        <w:t xml:space="preserve">, </w:t>
      </w:r>
      <w:r>
        <w:rPr>
          <w:rFonts w:ascii="Times New Roman" w:hAnsi="Times New Roman"/>
          <w:sz w:val="28"/>
          <w:szCs w:val="28"/>
        </w:rPr>
        <w:t>Соловьеву А.Н., Кузнецову Н.Б.,</w:t>
      </w:r>
      <w:r>
        <w:rPr>
          <w:rFonts w:ascii="Times New Roman" w:hAnsi="Times New Roman"/>
          <w:sz w:val="28"/>
          <w:szCs w:val="28"/>
        </w:rPr>
        <w:t xml:space="preserve"> </w:t>
      </w:r>
      <w:r>
        <w:rPr>
          <w:rFonts w:ascii="Times New Roman" w:hAnsi="Times New Roman"/>
          <w:sz w:val="28"/>
          <w:szCs w:val="28"/>
        </w:rPr>
        <w:t>Еловскую Д.Д., Карпук Н.А., Фролову З.Д., Солончук Ю.В., Боханову Е.С., Моличкович А.В., Маврина В.А., Щапову Д.С., Антипина М.А., Лымарь А.А., Таюрскую Л.Н.</w:t>
      </w:r>
    </w:p>
    <w:p>
      <w:pPr>
        <w:pStyle w:val="ListParagraph"/>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5. Отметить педагог</w:t>
      </w:r>
      <w:r>
        <w:rPr>
          <w:rFonts w:ascii="Times New Roman" w:hAnsi="Times New Roman"/>
          <w:sz w:val="28"/>
          <w:szCs w:val="28"/>
        </w:rPr>
        <w:t>а</w:t>
      </w:r>
      <w:r>
        <w:rPr>
          <w:rFonts w:ascii="Times New Roman" w:hAnsi="Times New Roman"/>
          <w:sz w:val="28"/>
          <w:szCs w:val="28"/>
        </w:rPr>
        <w:t xml:space="preserve"> – </w:t>
      </w:r>
      <w:r>
        <w:rPr>
          <w:rFonts w:eastAsia="Calibri" w:cs="Times New Roman" w:ascii="Times New Roman" w:hAnsi="Times New Roman" w:eastAsiaTheme="minorHAnsi"/>
          <w:color w:val="auto"/>
          <w:kern w:val="0"/>
          <w:sz w:val="28"/>
          <w:szCs w:val="28"/>
          <w:lang w:val="ru-RU" w:eastAsia="en-US" w:bidi="ar-SA"/>
        </w:rPr>
        <w:t>организатора</w:t>
      </w:r>
      <w:r>
        <w:rPr>
          <w:rFonts w:ascii="Times New Roman" w:hAnsi="Times New Roman"/>
          <w:sz w:val="28"/>
          <w:szCs w:val="28"/>
        </w:rPr>
        <w:t xml:space="preserve"> за </w:t>
      </w:r>
      <w:r>
        <w:rPr>
          <w:rFonts w:eastAsia="Calibri" w:cs="Times New Roman" w:ascii="Times New Roman" w:hAnsi="Times New Roman" w:eastAsiaTheme="minorHAnsi"/>
          <w:color w:val="auto"/>
          <w:kern w:val="0"/>
          <w:sz w:val="28"/>
          <w:szCs w:val="28"/>
          <w:lang w:val="ru-RU" w:eastAsia="en-US" w:bidi="ar-SA"/>
        </w:rPr>
        <w:t>работу</w:t>
      </w:r>
      <w:r>
        <w:rPr>
          <w:rFonts w:ascii="Times New Roman" w:hAnsi="Times New Roman"/>
          <w:sz w:val="28"/>
          <w:szCs w:val="28"/>
        </w:rPr>
        <w:t xml:space="preserve"> ученического самоуправления, в рамках деятельности РДШ, </w:t>
      </w:r>
      <w:r>
        <w:rPr>
          <w:rFonts w:ascii="Times New Roman" w:hAnsi="Times New Roman"/>
          <w:sz w:val="28"/>
          <w:szCs w:val="28"/>
        </w:rPr>
        <w:t>руководителя школьной команды КВН, руководителя школьного волонтерского отряда</w:t>
      </w:r>
      <w:r>
        <w:rPr>
          <w:rFonts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ru-RU" w:eastAsia="en-US" w:bidi="ar-SA"/>
        </w:rPr>
        <w:t>Матвеенко А.Е.</w:t>
      </w:r>
    </w:p>
    <w:p>
      <w:pPr>
        <w:pStyle w:val="ListParagraph"/>
        <w:spacing w:lineRule="auto" w:line="240" w:before="0" w:after="0"/>
        <w:ind w:left="0" w:hanging="0"/>
        <w:contextualSpacing/>
        <w:jc w:val="both"/>
        <w:rPr>
          <w:rFonts w:ascii="Times New Roman" w:hAnsi="Times New Roman"/>
          <w:sz w:val="28"/>
          <w:szCs w:val="28"/>
        </w:rPr>
      </w:pPr>
      <w:r>
        <w:rPr/>
      </w:r>
    </w:p>
    <w:p>
      <w:pPr>
        <w:pStyle w:val="ListParagraph"/>
        <w:spacing w:lineRule="auto" w:line="240" w:before="0" w:after="0"/>
        <w:ind w:left="0" w:hanging="0"/>
        <w:contextualSpacing/>
        <w:jc w:val="left"/>
        <w:rPr>
          <w:rFonts w:ascii="Times New Roman" w:hAnsi="Times New Roman"/>
          <w:sz w:val="28"/>
          <w:szCs w:val="28"/>
        </w:rPr>
      </w:pPr>
      <w:r>
        <w:rPr/>
        <w:t xml:space="preserve">   </w:t>
      </w:r>
      <w:r>
        <w:rPr>
          <w:rFonts w:eastAsia="Calibri" w:cs="Times New Roman" w:ascii="Times New Roman" w:hAnsi="Times New Roman" w:eastAsiaTheme="minorHAnsi"/>
          <w:color w:val="auto"/>
          <w:kern w:val="0"/>
          <w:sz w:val="28"/>
          <w:szCs w:val="28"/>
          <w:lang w:val="ru-RU" w:eastAsia="en-US" w:bidi="ar-SA"/>
        </w:rPr>
        <w:t>Заместитель директора по УВР                                                            Скуматова Е.В.</w:t>
      </w:r>
    </w:p>
    <w:sectPr>
      <w:footerReference w:type="default" r:id="rId2"/>
      <w:type w:val="nextPage"/>
      <w:pgSz w:w="11906" w:h="16838"/>
      <w:pgMar w:left="1134" w:right="566" w:gutter="0" w:header="0" w:top="993"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0361348"/>
    </w:sdtPr>
    <w:sdtContent>
      <w:p>
        <w:pPr>
          <w:pStyle w:val="Style26"/>
          <w:jc w:val="right"/>
          <w:rPr/>
        </w:pPr>
        <w:r>
          <w:rPr/>
          <w:fldChar w:fldCharType="begin"/>
        </w:r>
        <w:r>
          <w:rPr/>
          <w:instrText> PAGE </w:instrText>
        </w:r>
        <w:r>
          <w:rPr/>
          <w:fldChar w:fldCharType="separate"/>
        </w:r>
        <w:r>
          <w:rPr/>
          <w:t>10</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1"/>
      <w:numFmt w:val="decimal"/>
      <w:lvlText w:val="%1."/>
      <w:lvlJc w:val="left"/>
      <w:pPr>
        <w:tabs>
          <w:tab w:val="num" w:pos="0"/>
        </w:tabs>
        <w:ind w:left="-349" w:hanging="360"/>
      </w:pPr>
    </w:lvl>
    <w:lvl w:ilvl="1">
      <w:start w:val="1"/>
      <w:numFmt w:val="lowerLetter"/>
      <w:lvlText w:val="%2."/>
      <w:lvlJc w:val="left"/>
      <w:pPr>
        <w:tabs>
          <w:tab w:val="num" w:pos="0"/>
        </w:tabs>
        <w:ind w:left="371" w:hanging="360"/>
      </w:pPr>
    </w:lvl>
    <w:lvl w:ilvl="2">
      <w:start w:val="1"/>
      <w:numFmt w:val="lowerRoman"/>
      <w:lvlText w:val="%3."/>
      <w:lvlJc w:val="right"/>
      <w:pPr>
        <w:tabs>
          <w:tab w:val="num" w:pos="0"/>
        </w:tabs>
        <w:ind w:left="1091" w:hanging="180"/>
      </w:pPr>
    </w:lvl>
    <w:lvl w:ilvl="3">
      <w:start w:val="1"/>
      <w:numFmt w:val="decimal"/>
      <w:lvlText w:val="%4."/>
      <w:lvlJc w:val="left"/>
      <w:pPr>
        <w:tabs>
          <w:tab w:val="num" w:pos="0"/>
        </w:tabs>
        <w:ind w:left="1811" w:hanging="360"/>
      </w:pPr>
    </w:lvl>
    <w:lvl w:ilvl="4">
      <w:start w:val="1"/>
      <w:numFmt w:val="lowerLetter"/>
      <w:lvlText w:val="%5."/>
      <w:lvlJc w:val="left"/>
      <w:pPr>
        <w:tabs>
          <w:tab w:val="num" w:pos="0"/>
        </w:tabs>
        <w:ind w:left="2531" w:hanging="360"/>
      </w:pPr>
    </w:lvl>
    <w:lvl w:ilvl="5">
      <w:start w:val="1"/>
      <w:numFmt w:val="lowerRoman"/>
      <w:lvlText w:val="%6."/>
      <w:lvlJc w:val="right"/>
      <w:pPr>
        <w:tabs>
          <w:tab w:val="num" w:pos="0"/>
        </w:tabs>
        <w:ind w:left="3251" w:hanging="180"/>
      </w:pPr>
    </w:lvl>
    <w:lvl w:ilvl="6">
      <w:start w:val="1"/>
      <w:numFmt w:val="decimal"/>
      <w:lvlText w:val="%7."/>
      <w:lvlJc w:val="left"/>
      <w:pPr>
        <w:tabs>
          <w:tab w:val="num" w:pos="0"/>
        </w:tabs>
        <w:ind w:left="3971" w:hanging="360"/>
      </w:pPr>
    </w:lvl>
    <w:lvl w:ilvl="7">
      <w:start w:val="1"/>
      <w:numFmt w:val="lowerLetter"/>
      <w:lvlText w:val="%8."/>
      <w:lvlJc w:val="left"/>
      <w:pPr>
        <w:tabs>
          <w:tab w:val="num" w:pos="0"/>
        </w:tabs>
        <w:ind w:left="4691" w:hanging="360"/>
      </w:pPr>
    </w:lvl>
    <w:lvl w:ilvl="8">
      <w:start w:val="1"/>
      <w:numFmt w:val="lowerRoman"/>
      <w:lvlText w:val="%9."/>
      <w:lvlJc w:val="right"/>
      <w:pPr>
        <w:tabs>
          <w:tab w:val="num" w:pos="0"/>
        </w:tabs>
        <w:ind w:left="5411"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326"/>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0"/>
    <w:qFormat/>
    <w:rsid w:val="00a20bdf"/>
    <w:pPr>
      <w:keepNext w:val="true"/>
      <w:spacing w:lineRule="auto" w:line="240" w:before="0" w:after="0"/>
      <w:jc w:val="center"/>
      <w:outlineLvl w:val="0"/>
    </w:pPr>
    <w:rPr>
      <w:rFonts w:ascii="Times New Roman" w:hAnsi="Times New Roman" w:eastAsia="Times New Roman"/>
      <w:b/>
      <w:sz w:val="28"/>
      <w:szCs w:val="20"/>
      <w:lang w:eastAsia="ru-RU"/>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060326"/>
    <w:rPr>
      <w:rFonts w:ascii="Times New Roman" w:hAnsi="Times New Roman" w:eastAsia="Times New Roman" w:cs="Times New Roman"/>
      <w:sz w:val="24"/>
      <w:szCs w:val="20"/>
      <w:lang w:eastAsia="ru-RU"/>
    </w:rPr>
  </w:style>
  <w:style w:type="character" w:styleId="3" w:customStyle="1">
    <w:name w:val="Основной текст 3 Знак"/>
    <w:basedOn w:val="DefaultParagraphFont"/>
    <w:link w:val="3"/>
    <w:uiPriority w:val="99"/>
    <w:qFormat/>
    <w:rsid w:val="00060326"/>
    <w:rPr>
      <w:rFonts w:ascii="Calibri" w:hAnsi="Calibri" w:eastAsia="Calibri" w:cs="Times New Roman"/>
      <w:sz w:val="16"/>
      <w:szCs w:val="16"/>
    </w:rPr>
  </w:style>
  <w:style w:type="character" w:styleId="Style14" w:customStyle="1">
    <w:name w:val="Основной текст с отступом Знак"/>
    <w:basedOn w:val="DefaultParagraphFont"/>
    <w:link w:val="a8"/>
    <w:uiPriority w:val="99"/>
    <w:qFormat/>
    <w:rsid w:val="00060326"/>
    <w:rPr>
      <w:rFonts w:ascii="Calibri" w:hAnsi="Calibri" w:eastAsia="Calibri" w:cs="Times New Roman"/>
    </w:rPr>
  </w:style>
  <w:style w:type="character" w:styleId="Style15" w:customStyle="1">
    <w:name w:val="Текст выноски Знак"/>
    <w:basedOn w:val="DefaultParagraphFont"/>
    <w:link w:val="aa"/>
    <w:uiPriority w:val="99"/>
    <w:semiHidden/>
    <w:qFormat/>
    <w:rsid w:val="00de42ed"/>
    <w:rPr>
      <w:rFonts w:ascii="Tahoma" w:hAnsi="Tahoma" w:eastAsia="Calibri" w:cs="Tahoma"/>
      <w:sz w:val="16"/>
      <w:szCs w:val="16"/>
    </w:rPr>
  </w:style>
  <w:style w:type="character" w:styleId="Style16" w:customStyle="1">
    <w:name w:val="Верхний колонтитул Знак"/>
    <w:basedOn w:val="DefaultParagraphFont"/>
    <w:link w:val="ae"/>
    <w:uiPriority w:val="99"/>
    <w:semiHidden/>
    <w:qFormat/>
    <w:rsid w:val="00fa38e6"/>
    <w:rPr>
      <w:rFonts w:ascii="Calibri" w:hAnsi="Calibri" w:eastAsia="Calibri" w:cs="Times New Roman"/>
    </w:rPr>
  </w:style>
  <w:style w:type="character" w:styleId="Style17" w:customStyle="1">
    <w:name w:val="Нижний колонтитул Знак"/>
    <w:basedOn w:val="DefaultParagraphFont"/>
    <w:link w:val="af0"/>
    <w:uiPriority w:val="99"/>
    <w:qFormat/>
    <w:rsid w:val="00fa38e6"/>
    <w:rPr>
      <w:rFonts w:ascii="Calibri" w:hAnsi="Calibri" w:eastAsia="Calibri" w:cs="Times New Roman"/>
    </w:rPr>
  </w:style>
  <w:style w:type="character" w:styleId="11" w:customStyle="1">
    <w:name w:val="Заголовок 1 Знак"/>
    <w:basedOn w:val="DefaultParagraphFont"/>
    <w:link w:val="1"/>
    <w:qFormat/>
    <w:rsid w:val="00a20bdf"/>
    <w:rPr>
      <w:rFonts w:ascii="Times New Roman" w:hAnsi="Times New Roman" w:eastAsia="Times New Roman" w:cs="Times New Roman"/>
      <w:b/>
      <w:sz w:val="28"/>
      <w:szCs w:val="20"/>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unhideWhenUsed/>
    <w:rsid w:val="00060326"/>
    <w:pPr>
      <w:spacing w:lineRule="auto" w:line="240" w:before="0" w:after="0"/>
    </w:pPr>
    <w:rPr>
      <w:rFonts w:ascii="Times New Roman" w:hAnsi="Times New Roman" w:eastAsia="Times New Roman"/>
      <w:sz w:val="24"/>
      <w:szCs w:val="20"/>
      <w:lang w:eastAsia="ru-RU"/>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060326"/>
    <w:pPr>
      <w:spacing w:before="0" w:after="200"/>
      <w:ind w:left="720" w:hanging="0"/>
      <w:contextualSpacing/>
    </w:pPr>
    <w:rPr/>
  </w:style>
  <w:style w:type="paragraph" w:styleId="BodyText3">
    <w:name w:val="Body Text 3"/>
    <w:basedOn w:val="Normal"/>
    <w:link w:val="30"/>
    <w:uiPriority w:val="99"/>
    <w:unhideWhenUsed/>
    <w:qFormat/>
    <w:rsid w:val="00060326"/>
    <w:pPr>
      <w:spacing w:before="0" w:after="120"/>
    </w:pPr>
    <w:rPr>
      <w:sz w:val="16"/>
      <w:szCs w:val="16"/>
    </w:rPr>
  </w:style>
  <w:style w:type="paragraph" w:styleId="NoSpacing">
    <w:name w:val="No Spacing"/>
    <w:uiPriority w:val="1"/>
    <w:qFormat/>
    <w:rsid w:val="00060326"/>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NormalWeb">
    <w:name w:val="Normal (Web)"/>
    <w:basedOn w:val="Normal"/>
    <w:qFormat/>
    <w:rsid w:val="00060326"/>
    <w:pPr>
      <w:spacing w:lineRule="auto" w:line="240" w:beforeAutospacing="1" w:afterAutospacing="1"/>
    </w:pPr>
    <w:rPr>
      <w:rFonts w:ascii="Times New Roman" w:hAnsi="Times New Roman" w:eastAsia="Times New Roman"/>
      <w:sz w:val="24"/>
      <w:szCs w:val="24"/>
      <w:lang w:eastAsia="ru-RU"/>
    </w:rPr>
  </w:style>
  <w:style w:type="paragraph" w:styleId="Style23">
    <w:name w:val="Body Text Indent"/>
    <w:basedOn w:val="Normal"/>
    <w:link w:val="a9"/>
    <w:uiPriority w:val="99"/>
    <w:unhideWhenUsed/>
    <w:rsid w:val="00060326"/>
    <w:pPr>
      <w:spacing w:before="0" w:after="120"/>
      <w:ind w:left="283" w:hanging="0"/>
    </w:pPr>
    <w:rPr/>
  </w:style>
  <w:style w:type="paragraph" w:styleId="BalloonText">
    <w:name w:val="Balloon Text"/>
    <w:basedOn w:val="Normal"/>
    <w:link w:val="ab"/>
    <w:uiPriority w:val="99"/>
    <w:semiHidden/>
    <w:unhideWhenUsed/>
    <w:qFormat/>
    <w:rsid w:val="00de42ed"/>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de42ed"/>
    <w:pPr>
      <w:spacing w:lineRule="auto" w:line="240"/>
    </w:pPr>
    <w:rPr>
      <w:b/>
      <w:bCs/>
      <w:color w:val="4F81BD" w:themeColor="accent1"/>
      <w:sz w:val="18"/>
      <w:szCs w:val="18"/>
    </w:rPr>
  </w:style>
  <w:style w:type="paragraph" w:styleId="Style24">
    <w:name w:val="Верхний и нижний колонтитулы"/>
    <w:basedOn w:val="Normal"/>
    <w:qFormat/>
    <w:pPr/>
    <w:rPr/>
  </w:style>
  <w:style w:type="paragraph" w:styleId="Style25">
    <w:name w:val="Header"/>
    <w:basedOn w:val="Normal"/>
    <w:link w:val="af"/>
    <w:uiPriority w:val="99"/>
    <w:semiHidden/>
    <w:unhideWhenUsed/>
    <w:rsid w:val="00fa38e6"/>
    <w:pPr>
      <w:tabs>
        <w:tab w:val="clear" w:pos="720"/>
        <w:tab w:val="center" w:pos="4677" w:leader="none"/>
        <w:tab w:val="right" w:pos="9355" w:leader="none"/>
      </w:tabs>
      <w:spacing w:lineRule="auto" w:line="240" w:before="0" w:after="0"/>
    </w:pPr>
    <w:rPr/>
  </w:style>
  <w:style w:type="paragraph" w:styleId="Style26">
    <w:name w:val="Footer"/>
    <w:basedOn w:val="Normal"/>
    <w:link w:val="af1"/>
    <w:uiPriority w:val="99"/>
    <w:unhideWhenUsed/>
    <w:rsid w:val="00fa38e6"/>
    <w:pPr>
      <w:tabs>
        <w:tab w:val="clear" w:pos="720"/>
        <w:tab w:val="center" w:pos="4677" w:leader="none"/>
        <w:tab w:val="right" w:pos="9355" w:leader="none"/>
      </w:tabs>
      <w:spacing w:lineRule="auto" w:line="240" w:before="0" w:after="0"/>
    </w:pPr>
    <w:rPr/>
  </w:style>
  <w:style w:type="paragraph" w:styleId="ConsPlusNonformat" w:customStyle="1">
    <w:name w:val="ConsPlusNonformat"/>
    <w:uiPriority w:val="99"/>
    <w:qFormat/>
    <w:rsid w:val="00847b6c"/>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59"/>
    <w:rsid w:val="00a05c0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B7FA-B143-4ED0-B6FA-90B2ED99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Application>LibreOffice/7.2.0.4$Windows_X86_64 LibreOffice_project/9a9c6381e3f7a62afc1329bd359cc48accb6435b</Application>
  <AppVersion>15.0000</AppVersion>
  <Pages>10</Pages>
  <Words>3098</Words>
  <Characters>21640</Characters>
  <CharactersWithSpaces>25164</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2013-01-09T05:03:00Z</dcterms:created>
  <dc:creator>школа</dc:creator>
  <dc:description/>
  <dc:language>ru-RU</dc:language>
  <cp:lastModifiedBy/>
  <cp:lastPrinted>2019-05-31T05:46:00Z</cp:lastPrinted>
  <dcterms:modified xsi:type="dcterms:W3CDTF">2022-06-10T17:00:58Z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file>