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5" w:rsidRDefault="0026417A" w:rsidP="00A22B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73F2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2B08">
        <w:rPr>
          <w:rFonts w:ascii="Times New Roman" w:eastAsia="Times New Roman" w:hAnsi="Times New Roman" w:cs="Times New Roman"/>
          <w:b/>
          <w:sz w:val="28"/>
        </w:rPr>
        <w:t>Анализ воспитательной работы МОУ СОШ № 2</w:t>
      </w:r>
    </w:p>
    <w:p w:rsidR="008800A5" w:rsidRDefault="00B05604" w:rsidP="00630F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2021-2022 учебного года.</w:t>
      </w:r>
    </w:p>
    <w:p w:rsidR="008800A5" w:rsidRDefault="00B05604" w:rsidP="00D0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основе примерной программы  воспитания была разработана, утверждена и внедрена программа воспитания школы социального успеха. </w:t>
      </w:r>
      <w:r w:rsidR="00D03EBC">
        <w:rPr>
          <w:rFonts w:ascii="Times New Roman" w:eastAsia="Times New Roman" w:hAnsi="Times New Roman" w:cs="Times New Roman"/>
          <w:sz w:val="28"/>
          <w:szCs w:val="28"/>
        </w:rPr>
        <w:t>Программа была представлена на городском научно-методическом совете 26 августа 2021 года, начало реализации с 1 сентября 2021г.</w:t>
      </w:r>
    </w:p>
    <w:p w:rsidR="00D03EBC" w:rsidRPr="00714C73" w:rsidRDefault="00D03EBC" w:rsidP="00D03EBC">
      <w:pPr>
        <w:tabs>
          <w:tab w:val="left" w:pos="32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C7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714C7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ab/>
        <w:t>направлена</w:t>
      </w:r>
      <w:r w:rsidRPr="00714C7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C7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714C7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714C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чающ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4C7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4C7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м традиционным</w:t>
      </w:r>
      <w:r w:rsidRPr="00714C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Pr="00714C73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4C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714C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илам</w:t>
      </w:r>
      <w:r w:rsidRPr="00714C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714C7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714C7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C7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росс</w:t>
      </w:r>
      <w:r w:rsidRPr="00714C73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йском</w:t>
      </w:r>
      <w:r w:rsidRPr="00714C7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бществе,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C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14C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пробл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гармон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чного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вхождения</w:t>
      </w:r>
      <w:r w:rsidRPr="00714C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714C73">
        <w:rPr>
          <w:rFonts w:ascii="Times New Roman" w:eastAsia="Times New Roman" w:hAnsi="Times New Roman" w:cs="Times New Roman"/>
          <w:spacing w:val="5"/>
          <w:sz w:val="28"/>
          <w:szCs w:val="28"/>
        </w:rPr>
        <w:t>л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ьников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C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й мир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 xml:space="preserve">и налаживания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взаимоотношений 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714C7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жающими их лю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D03EBC" w:rsidRPr="00D03EBC" w:rsidRDefault="00D03EBC" w:rsidP="00D03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C73">
        <w:rPr>
          <w:rFonts w:ascii="Times New Roman" w:eastAsia="Times New Roman" w:hAnsi="Times New Roman" w:cs="Times New Roman"/>
          <w:sz w:val="28"/>
          <w:szCs w:val="28"/>
        </w:rPr>
        <w:t>Программа воспитания</w:t>
      </w:r>
      <w:r w:rsidRPr="00714C7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14C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714C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714C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овных</w:t>
      </w:r>
      <w:r w:rsidRPr="00714C7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714C73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ательных</w:t>
      </w:r>
      <w:r w:rsidRPr="00714C7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огр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714C7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714C7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СОШ № 2</w:t>
      </w:r>
      <w:r w:rsidRPr="00714C7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призва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а помочь</w:t>
      </w:r>
      <w:r w:rsidRPr="00714C7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14C7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частн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кам</w:t>
      </w:r>
      <w:r w:rsidRPr="00714C7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714C7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реализов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14C7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714C73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ьный</w:t>
      </w:r>
      <w:r w:rsidRPr="00714C7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14C73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тенциал</w:t>
      </w:r>
      <w:r w:rsidRPr="00714C73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совмес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714C73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4C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714C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714C7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714C73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14C7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ол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4C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714C7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тывающей</w:t>
      </w:r>
      <w:r w:rsidRPr="00714C7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4C73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714C73">
        <w:rPr>
          <w:rFonts w:ascii="Times New Roman" w:eastAsia="Times New Roman" w:hAnsi="Times New Roman" w:cs="Times New Roman"/>
          <w:sz w:val="28"/>
          <w:szCs w:val="28"/>
        </w:rPr>
        <w:t>рганизацией.</w:t>
      </w:r>
    </w:p>
    <w:p w:rsidR="008800A5" w:rsidRDefault="005A4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673F2C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B05604" w:rsidRPr="00A22B08">
        <w:rPr>
          <w:rFonts w:ascii="Times New Roman" w:eastAsia="Times New Roman" w:hAnsi="Times New Roman" w:cs="Times New Roman"/>
          <w:b/>
          <w:i/>
          <w:sz w:val="28"/>
        </w:rPr>
        <w:t xml:space="preserve">Цель </w:t>
      </w:r>
      <w:r w:rsidR="00B05604">
        <w:rPr>
          <w:rFonts w:ascii="Times New Roman" w:eastAsia="Times New Roman" w:hAnsi="Times New Roman" w:cs="Times New Roman"/>
          <w:i/>
          <w:sz w:val="28"/>
        </w:rPr>
        <w:t xml:space="preserve">– личностное развитие школьников, проявляющееся в усвоении ими социально значимых </w:t>
      </w:r>
      <w:r w:rsidR="00B05604">
        <w:rPr>
          <w:rFonts w:ascii="Times New Roman" w:eastAsia="Times New Roman" w:hAnsi="Times New Roman" w:cs="Times New Roman"/>
          <w:b/>
          <w:i/>
          <w:sz w:val="28"/>
        </w:rPr>
        <w:t>знаний,</w:t>
      </w:r>
      <w:r w:rsidR="00B05604">
        <w:rPr>
          <w:rFonts w:ascii="Times New Roman" w:eastAsia="Times New Roman" w:hAnsi="Times New Roman" w:cs="Times New Roman"/>
          <w:i/>
          <w:sz w:val="28"/>
        </w:rPr>
        <w:t xml:space="preserve"> в развитии социально значимых </w:t>
      </w:r>
      <w:r w:rsidR="00B05604">
        <w:rPr>
          <w:rFonts w:ascii="Times New Roman" w:eastAsia="Times New Roman" w:hAnsi="Times New Roman" w:cs="Times New Roman"/>
          <w:b/>
          <w:i/>
          <w:sz w:val="28"/>
        </w:rPr>
        <w:t>отношений,</w:t>
      </w:r>
      <w:r w:rsidR="00B05604">
        <w:rPr>
          <w:rFonts w:ascii="Times New Roman" w:eastAsia="Times New Roman" w:hAnsi="Times New Roman" w:cs="Times New Roman"/>
          <w:i/>
          <w:sz w:val="28"/>
        </w:rPr>
        <w:t xml:space="preserve"> в приобретении </w:t>
      </w:r>
      <w:r w:rsidR="00B05604">
        <w:rPr>
          <w:rFonts w:ascii="Times New Roman" w:eastAsia="Times New Roman" w:hAnsi="Times New Roman" w:cs="Times New Roman"/>
          <w:b/>
          <w:i/>
          <w:sz w:val="28"/>
        </w:rPr>
        <w:t xml:space="preserve">опыта </w:t>
      </w:r>
      <w:r w:rsidR="00B05604">
        <w:rPr>
          <w:rFonts w:ascii="Times New Roman" w:eastAsia="Times New Roman" w:hAnsi="Times New Roman" w:cs="Times New Roman"/>
          <w:i/>
          <w:sz w:val="28"/>
        </w:rPr>
        <w:t>осуществления социально значимых дел.</w:t>
      </w:r>
      <w:r w:rsidR="00B05604">
        <w:rPr>
          <w:rFonts w:ascii="Times New Roman" w:eastAsia="Times New Roman" w:hAnsi="Times New Roman" w:cs="Times New Roman"/>
          <w:sz w:val="28"/>
        </w:rPr>
        <w:t xml:space="preserve">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по ступеням обучения:</w:t>
      </w:r>
    </w:p>
    <w:p w:rsidR="008800A5" w:rsidRDefault="00673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5604">
        <w:rPr>
          <w:rFonts w:ascii="Times New Roman" w:eastAsia="Times New Roman" w:hAnsi="Times New Roman" w:cs="Times New Roman"/>
          <w:b/>
          <w:sz w:val="28"/>
        </w:rPr>
        <w:t>НОО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Знание</w:t>
      </w:r>
      <w:r>
        <w:rPr>
          <w:rFonts w:ascii="Times New Roman" w:eastAsia="Times New Roman" w:hAnsi="Times New Roman" w:cs="Times New Roman"/>
          <w:sz w:val="28"/>
        </w:rPr>
        <w:t xml:space="preserve"> младшим школьником данных социальных норм: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 xml:space="preserve">быть любящим, послушным и отзывчивым…;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быть трудолюбивым…;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знать и любить свою Родину…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;</w:t>
      </w:r>
      <w:proofErr w:type="gramEnd"/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беречь и охранять природу; 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проявлять миролюбие;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стремиться узнавать что-то новое;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быть вежливым и опрятным, скромным и приветливым;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соблюдать правила личной гигиены, вести здоровый образ жизни;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уметь сопереживать, устанавливать хорошие уважительные отношения с другими людьми;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быть уверенным в себе, открытым и общительным;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800A5" w:rsidRDefault="00673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B05604">
        <w:rPr>
          <w:rFonts w:ascii="Times New Roman" w:eastAsia="Times New Roman" w:hAnsi="Times New Roman" w:cs="Times New Roman"/>
          <w:b/>
          <w:sz w:val="28"/>
        </w:rPr>
        <w:t>ООО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благоприятных </w:t>
      </w:r>
      <w:r>
        <w:rPr>
          <w:rFonts w:ascii="Times New Roman" w:eastAsia="Times New Roman" w:hAnsi="Times New Roman" w:cs="Times New Roman"/>
          <w:b/>
          <w:sz w:val="28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</w:rPr>
        <w:t xml:space="preserve">для развития социально значимых отношений школьников: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</w:rPr>
        <w:t xml:space="preserve">к семье…;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труду…;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к своему отечеству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..; </w:t>
      </w:r>
      <w:proofErr w:type="gramEnd"/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природе как источнику жизни на Земле…;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миру как главному принципу человеческого общежития…;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знаниям как интеллектуальному ресурсу…;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культуре как духовному богатству общества…;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здоровью как залогу долгой и активной жизни человека…;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к окружающим людям как безусловной и абсолютной ценности…;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- к самим себе как хозяевам своей судьбы….</w:t>
      </w:r>
    </w:p>
    <w:p w:rsidR="008800A5" w:rsidRDefault="00673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05604">
        <w:rPr>
          <w:rFonts w:ascii="Times New Roman" w:eastAsia="Times New Roman" w:hAnsi="Times New Roman" w:cs="Times New Roman"/>
          <w:b/>
          <w:sz w:val="28"/>
        </w:rPr>
        <w:t>СОО</w:t>
      </w:r>
    </w:p>
    <w:p w:rsidR="008800A5" w:rsidRPr="00A22B08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A22B08">
        <w:rPr>
          <w:rFonts w:ascii="Times New Roman" w:eastAsia="Times New Roman" w:hAnsi="Times New Roman" w:cs="Times New Roman"/>
          <w:sz w:val="28"/>
        </w:rPr>
        <w:t xml:space="preserve">создание условий для приобретения школьниками </w:t>
      </w:r>
      <w:r w:rsidRPr="00A22B08">
        <w:rPr>
          <w:rFonts w:ascii="Times New Roman" w:eastAsia="Times New Roman" w:hAnsi="Times New Roman" w:cs="Times New Roman"/>
          <w:b/>
          <w:sz w:val="28"/>
        </w:rPr>
        <w:t xml:space="preserve">опыта: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дел, направленных на заботу о своей семье, родных и близких;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трудовой деятельности, участие в производственной практике;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дел, направленных на пользу Родине, опыт деятельного выражения собственной гражданской позиции;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природоохранных дел;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разрешения возникающих конфликтных ситуаций…;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самостоятельного приобретения новых знаний, проведения научных исследований, опыт проектной деятельности;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изучения, защиты и восстановления культурного наследия человечества…, опыт творческого самовыражения;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ведения здорового образа жизни и заботы о здоровье других людей;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оказания помощи окружающим…, волонтерский опыт;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самопознания и самоанализа.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дел, направленных на заботу о своей семье, родных и близких;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трудовой деятельности, участие в производственной практике;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дел, направленных на пользу Родине, опыт деятельного выражения собственной гражданской позиции;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природоохранных дел;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разрешения возникающих конфликтных ситуаций…;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самостоятельного приобретения новых знаний, проведения научных исследований, опыт проектной деятельности;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изучения, защиты и восстановления культурного наследия человечества…, опыт творческого самовыражения;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ведения здорового образа жизни и заботы о здоровье других людей;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оказания помощи окружающим…, волонтерский опыт;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самопознания и самоанализа.</w:t>
      </w:r>
    </w:p>
    <w:p w:rsidR="005A404F" w:rsidRDefault="00673F2C" w:rsidP="00D03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3EBC" w:rsidRPr="00714C73" w:rsidRDefault="00673F2C" w:rsidP="00D0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EBC" w:rsidRPr="00714C73">
        <w:rPr>
          <w:rFonts w:ascii="Times New Roman" w:hAnsi="Times New Roman" w:cs="Times New Roman"/>
          <w:b/>
          <w:bCs/>
          <w:sz w:val="28"/>
          <w:szCs w:val="28"/>
        </w:rPr>
        <w:t>Инвариантные (обязательные) модули</w:t>
      </w:r>
      <w:r w:rsidR="00D03EBC" w:rsidRPr="00714C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3EBC" w:rsidRPr="00714C73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 xml:space="preserve">«Классное руководство», </w:t>
      </w:r>
    </w:p>
    <w:p w:rsidR="00D03EBC" w:rsidRPr="00714C73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 xml:space="preserve">«Школьный урок», </w:t>
      </w:r>
    </w:p>
    <w:p w:rsidR="00D03EBC" w:rsidRPr="00714C73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 xml:space="preserve">«Курсы внеурочной деятельности», </w:t>
      </w:r>
    </w:p>
    <w:p w:rsidR="00D03EBC" w:rsidRPr="00714C73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 xml:space="preserve">«Работа с родителями», </w:t>
      </w:r>
    </w:p>
    <w:p w:rsidR="00D03EBC" w:rsidRPr="00714C73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>«Самоуправление»,</w:t>
      </w:r>
    </w:p>
    <w:p w:rsidR="00D03EBC" w:rsidRPr="001E7D3E" w:rsidRDefault="00D03EBC" w:rsidP="00D03E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sz w:val="28"/>
          <w:szCs w:val="28"/>
        </w:rPr>
        <w:tab/>
        <w:t>«Профориентация».</w:t>
      </w:r>
    </w:p>
    <w:p w:rsidR="005A404F" w:rsidRDefault="005A404F" w:rsidP="00D03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EBC" w:rsidRPr="00714C73" w:rsidRDefault="00D03EBC" w:rsidP="00D03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73">
        <w:rPr>
          <w:rFonts w:ascii="Times New Roman" w:hAnsi="Times New Roman" w:cs="Times New Roman"/>
          <w:b/>
          <w:bCs/>
          <w:sz w:val="28"/>
          <w:szCs w:val="28"/>
        </w:rPr>
        <w:t>Вариативные модули</w:t>
      </w:r>
      <w:r w:rsidRPr="00714C73">
        <w:rPr>
          <w:rFonts w:ascii="Times New Roman" w:hAnsi="Times New Roman" w:cs="Times New Roman"/>
          <w:sz w:val="28"/>
          <w:szCs w:val="28"/>
        </w:rPr>
        <w:t>:</w:t>
      </w:r>
    </w:p>
    <w:p w:rsidR="00D03EBC" w:rsidRPr="001E7D3E" w:rsidRDefault="00D03EBC" w:rsidP="00D03EBC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1E7D3E">
        <w:rPr>
          <w:sz w:val="28"/>
          <w:szCs w:val="28"/>
        </w:rPr>
        <w:tab/>
        <w:t xml:space="preserve">«Ключевые общешкольные дела», </w:t>
      </w:r>
      <w:r>
        <w:rPr>
          <w:sz w:val="28"/>
          <w:szCs w:val="28"/>
        </w:rPr>
        <w:t>(+Экскурсии, экспедиции, походы)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03EBC" w:rsidRPr="001E7D3E" w:rsidRDefault="00D03EBC" w:rsidP="00D03EBC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1E7D3E">
        <w:rPr>
          <w:sz w:val="28"/>
          <w:szCs w:val="28"/>
        </w:rPr>
        <w:t>«Дет</w:t>
      </w:r>
      <w:r>
        <w:rPr>
          <w:sz w:val="28"/>
          <w:szCs w:val="28"/>
        </w:rPr>
        <w:t>ские общественные объединения»</w:t>
      </w:r>
      <w:proofErr w:type="gramStart"/>
      <w:r>
        <w:rPr>
          <w:sz w:val="28"/>
          <w:szCs w:val="28"/>
        </w:rPr>
        <w:t>(</w:t>
      </w:r>
      <w:r w:rsidRPr="00F57A7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+Школьные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);</w:t>
      </w:r>
    </w:p>
    <w:p w:rsidR="00D03EBC" w:rsidRPr="001E7D3E" w:rsidRDefault="00D03EBC" w:rsidP="00D03EBC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1E7D3E">
        <w:rPr>
          <w:sz w:val="28"/>
          <w:szCs w:val="28"/>
        </w:rPr>
        <w:t>«Организация предметно-эстетической среды»</w:t>
      </w:r>
      <w:r>
        <w:rPr>
          <w:sz w:val="28"/>
          <w:szCs w:val="28"/>
        </w:rPr>
        <w:t>;</w:t>
      </w:r>
    </w:p>
    <w:p w:rsidR="00D03EBC" w:rsidRPr="003C11F9" w:rsidRDefault="00D03EBC" w:rsidP="00D03EBC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7D3E">
        <w:rPr>
          <w:sz w:val="28"/>
          <w:szCs w:val="28"/>
        </w:rPr>
        <w:t>Безопасность и профилактика</w:t>
      </w:r>
      <w:r>
        <w:rPr>
          <w:sz w:val="28"/>
          <w:szCs w:val="28"/>
        </w:rPr>
        <w:t>.</w:t>
      </w:r>
    </w:p>
    <w:p w:rsidR="00D03EBC" w:rsidRDefault="00ED6762">
      <w:pPr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Входная диагностика проведена частично, из-за  некорректных ссылок, позднее размещение других ссылок на тесты. Предлагаю провести полную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диагностику Уровень личностного роста по Степанову в 4, 7, 9, 11 классах в начале учебного года.</w:t>
      </w:r>
    </w:p>
    <w:p w:rsidR="00D03EBC" w:rsidRPr="0035317E" w:rsidRDefault="00D03EBC" w:rsidP="00D03E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план работы школы на учебный год по модулям, но он неудобный в работе, поэтому был составлен традиционный план-сетка мероприятий.</w:t>
      </w:r>
    </w:p>
    <w:p w:rsidR="00D03EBC" w:rsidRPr="0035317E" w:rsidRDefault="00D03EBC" w:rsidP="00D03EB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1D9E">
        <w:rPr>
          <w:rFonts w:ascii="Times New Roman" w:hAnsi="Times New Roman"/>
          <w:sz w:val="28"/>
          <w:szCs w:val="28"/>
        </w:rPr>
        <w:t>Материально-технические</w:t>
      </w:r>
      <w:r w:rsidRPr="00851665">
        <w:rPr>
          <w:rFonts w:ascii="Times New Roman" w:hAnsi="Times New Roman"/>
          <w:b/>
          <w:sz w:val="28"/>
          <w:szCs w:val="28"/>
        </w:rPr>
        <w:t xml:space="preserve"> </w:t>
      </w:r>
      <w:r w:rsidRPr="0035317E">
        <w:rPr>
          <w:rFonts w:ascii="Times New Roman" w:hAnsi="Times New Roman"/>
          <w:sz w:val="28"/>
          <w:szCs w:val="28"/>
        </w:rPr>
        <w:t>условия  помогают и способствуют  реализации программы 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239">
        <w:rPr>
          <w:rFonts w:ascii="Times New Roman" w:hAnsi="Times New Roman"/>
          <w:sz w:val="28"/>
          <w:szCs w:val="28"/>
        </w:rPr>
        <w:t xml:space="preserve"> </w:t>
      </w:r>
      <w:r w:rsidRPr="0035317E">
        <w:rPr>
          <w:rFonts w:ascii="Times New Roman" w:hAnsi="Times New Roman"/>
          <w:sz w:val="28"/>
          <w:szCs w:val="28"/>
        </w:rPr>
        <w:t>для этого</w:t>
      </w:r>
      <w:r w:rsidRPr="00851665">
        <w:rPr>
          <w:rFonts w:ascii="Times New Roman" w:hAnsi="Times New Roman"/>
          <w:sz w:val="28"/>
          <w:szCs w:val="28"/>
        </w:rPr>
        <w:t xml:space="preserve">  школа пользуется  материально-технической базо</w:t>
      </w:r>
      <w:r>
        <w:rPr>
          <w:rFonts w:ascii="Times New Roman" w:hAnsi="Times New Roman"/>
          <w:sz w:val="28"/>
          <w:szCs w:val="28"/>
        </w:rPr>
        <w:t>й своего ОУ</w:t>
      </w:r>
      <w:r w:rsidRPr="00851665">
        <w:rPr>
          <w:rFonts w:ascii="Times New Roman" w:hAnsi="Times New Roman"/>
          <w:sz w:val="28"/>
          <w:szCs w:val="28"/>
        </w:rPr>
        <w:t>, а также материально-технические ресурсы учреждений и организаций, с которыми имеются договоры о партнерстве и сотрудничестве.</w:t>
      </w:r>
    </w:p>
    <w:p w:rsidR="00D03EBC" w:rsidRPr="006C10D8" w:rsidRDefault="00D03EBC" w:rsidP="006C1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665">
        <w:rPr>
          <w:rFonts w:ascii="Times New Roman" w:hAnsi="Times New Roman"/>
          <w:spacing w:val="-6"/>
          <w:sz w:val="28"/>
          <w:szCs w:val="28"/>
        </w:rPr>
        <w:t xml:space="preserve">         Для реализации программы воспитания школа  взаимодействует с учреждениями </w:t>
      </w:r>
      <w:r>
        <w:rPr>
          <w:rFonts w:ascii="Times New Roman" w:hAnsi="Times New Roman"/>
          <w:spacing w:val="-6"/>
          <w:sz w:val="28"/>
          <w:szCs w:val="28"/>
        </w:rPr>
        <w:t xml:space="preserve">культуры и спорта </w:t>
      </w:r>
      <w:r w:rsidRPr="00851665">
        <w:rPr>
          <w:rFonts w:ascii="Times New Roman" w:hAnsi="Times New Roman"/>
          <w:spacing w:val="-6"/>
          <w:sz w:val="28"/>
          <w:szCs w:val="28"/>
        </w:rPr>
        <w:t>города</w:t>
      </w:r>
      <w:r w:rsidR="006C10D8">
        <w:rPr>
          <w:rFonts w:ascii="Times New Roman" w:hAnsi="Times New Roman"/>
          <w:spacing w:val="-6"/>
          <w:sz w:val="28"/>
          <w:szCs w:val="28"/>
        </w:rPr>
        <w:t>, учреждениям, входящими в систему профилактики.</w:t>
      </w:r>
    </w:p>
    <w:p w:rsidR="008800A5" w:rsidRDefault="00673F2C">
      <w:pPr>
        <w:spacing w:after="0" w:line="240" w:lineRule="auto"/>
        <w:ind w:right="36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73F2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="00B05604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Воспитательная работа в школе осуществляется по следующим направлениям: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Организация      работы      с      педагогическими      кадрами      (классными руководителями).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Организация ученического самоуправления.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Организация жизнедеятельности ученического коллектива: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 на уровне класса.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Организация кружковой работы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Летний оздоровительный отдых</w:t>
      </w:r>
    </w:p>
    <w:p w:rsidR="008800A5" w:rsidRDefault="00B05604">
      <w:pPr>
        <w:tabs>
          <w:tab w:val="left" w:pos="3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Работа с социумом</w:t>
      </w:r>
    </w:p>
    <w:p w:rsidR="008800A5" w:rsidRDefault="00B05604">
      <w:pPr>
        <w:tabs>
          <w:tab w:val="left" w:pos="3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Работа по профилактике социально-негативных явлений.</w:t>
      </w:r>
    </w:p>
    <w:p w:rsidR="008800A5" w:rsidRDefault="00B05604">
      <w:pPr>
        <w:tabs>
          <w:tab w:val="left" w:pos="3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Работа с опекаемыми детьми.</w:t>
      </w:r>
    </w:p>
    <w:p w:rsidR="00D03EBC" w:rsidRDefault="00B05604" w:rsidP="00EB0248">
      <w:pPr>
        <w:tabs>
          <w:tab w:val="left" w:pos="3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9. Организация взаимодействия с родительской общественностью.  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 и задачи воспитательной работы  МОУ «Средняя общеобразовательная школа № 2» определялись следующими нормативными документами:  Конституцией РФ и Законами РФ, Конвенцией  о  правах  ребёнка, Указами Президента РФ, международными  актами в области защиты прав ребёнка,  Законом «Об образовании» РФ, семейным кодексом РФ, федеральным законом № 120 «Об основах системы профилактики безнадзорности и правонарушений несовершеннолетних»,  </w:t>
      </w:r>
      <w:proofErr w:type="gramStart"/>
      <w:r>
        <w:rPr>
          <w:rFonts w:ascii="Times New Roman" w:eastAsia="Times New Roman" w:hAnsi="Times New Roman" w:cs="Times New Roman"/>
          <w:sz w:val="28"/>
        </w:rPr>
        <w:t>ОЗ</w:t>
      </w:r>
      <w:proofErr w:type="gramEnd"/>
      <w:r>
        <w:rPr>
          <w:rFonts w:ascii="Times New Roman" w:eastAsia="Times New Roman" w:hAnsi="Times New Roman" w:cs="Times New Roman"/>
          <w:sz w:val="28"/>
        </w:rPr>
        <w:t>- №7, 38.</w:t>
      </w:r>
    </w:p>
    <w:p w:rsidR="005A404F" w:rsidRDefault="005A404F" w:rsidP="00B5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4D" w:rsidRDefault="00B51B4D" w:rsidP="00B51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Школьный урок</w:t>
      </w:r>
    </w:p>
    <w:p w:rsidR="00B51B4D" w:rsidRPr="00D92070" w:rsidRDefault="00B51B4D" w:rsidP="00D92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4D">
        <w:rPr>
          <w:rFonts w:ascii="Times New Roman" w:hAnsi="Times New Roman" w:cs="Times New Roman"/>
          <w:sz w:val="28"/>
          <w:szCs w:val="28"/>
        </w:rPr>
        <w:t>По результатам посещения уроков на предмет воспитательного аспекта можно сделать вывод,  что учителями предметниками используется содержание</w:t>
      </w:r>
      <w:r w:rsidR="005A404F">
        <w:rPr>
          <w:rFonts w:ascii="Times New Roman" w:hAnsi="Times New Roman" w:cs="Times New Roman"/>
          <w:sz w:val="28"/>
          <w:szCs w:val="28"/>
        </w:rPr>
        <w:t xml:space="preserve"> урока в воспитательных целях в полной мере,  и</w:t>
      </w:r>
      <w:r>
        <w:rPr>
          <w:rFonts w:ascii="Times New Roman" w:hAnsi="Times New Roman" w:cs="Times New Roman"/>
          <w:sz w:val="28"/>
          <w:szCs w:val="28"/>
        </w:rPr>
        <w:t xml:space="preserve"> даже на таких уроках как математика, </w:t>
      </w:r>
      <w:r w:rsidR="005A404F">
        <w:rPr>
          <w:rFonts w:ascii="Times New Roman" w:hAnsi="Times New Roman" w:cs="Times New Roman"/>
          <w:sz w:val="28"/>
          <w:szCs w:val="28"/>
        </w:rPr>
        <w:t>физика, химия присутствуют воспитательные моменты, направленные на соблюдение общепринятых норм правил и поведения, взаимоуважения.</w:t>
      </w:r>
    </w:p>
    <w:p w:rsidR="008800A5" w:rsidRDefault="00B05604" w:rsidP="0098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</w:t>
      </w:r>
      <w:r w:rsidR="00D03EBC">
        <w:rPr>
          <w:rFonts w:ascii="Times New Roman" w:eastAsia="Times New Roman" w:hAnsi="Times New Roman" w:cs="Times New Roman"/>
          <w:sz w:val="28"/>
        </w:rPr>
        <w:t>с открытием школы № 8</w:t>
      </w:r>
      <w:r>
        <w:rPr>
          <w:rFonts w:ascii="Times New Roman" w:eastAsia="Times New Roman" w:hAnsi="Times New Roman" w:cs="Times New Roman"/>
          <w:sz w:val="28"/>
        </w:rPr>
        <w:t xml:space="preserve"> в 2021-2022 учебном году  30 классных  коллективов (на восемь меньше, чем в прошлом учебном году):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 I ступени- 11 классов, 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II ступени- 15 классов,</w:t>
      </w:r>
    </w:p>
    <w:p w:rsidR="00D03EBC" w:rsidRDefault="00B05604" w:rsidP="00EB0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 III ступени - 4 класса. </w:t>
      </w:r>
    </w:p>
    <w:p w:rsidR="005A404F" w:rsidRDefault="005A404F" w:rsidP="00D03EB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D03EBC" w:rsidRPr="00660C7B" w:rsidRDefault="00D03EBC" w:rsidP="00D03EB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60C7B">
        <w:rPr>
          <w:rFonts w:ascii="Times New Roman" w:hAnsi="Times New Roman"/>
          <w:sz w:val="28"/>
          <w:szCs w:val="28"/>
        </w:rPr>
        <w:lastRenderedPageBreak/>
        <w:t>Кадровая обеспеченность  представлена следующим образом: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892"/>
        <w:gridCol w:w="926"/>
        <w:gridCol w:w="950"/>
        <w:gridCol w:w="951"/>
        <w:gridCol w:w="950"/>
        <w:gridCol w:w="951"/>
        <w:gridCol w:w="950"/>
        <w:gridCol w:w="950"/>
      </w:tblGrid>
      <w:tr w:rsidR="00D03EBC" w:rsidRPr="00660C7B" w:rsidTr="005A404F">
        <w:trPr>
          <w:trHeight w:val="157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Штатная единица</w:t>
            </w:r>
          </w:p>
        </w:tc>
        <w:tc>
          <w:tcPr>
            <w:tcW w:w="926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50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950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03EBC" w:rsidRPr="00660C7B" w:rsidTr="005A404F">
        <w:trPr>
          <w:trHeight w:val="138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26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</w:tr>
      <w:tr w:rsidR="00D03EBC" w:rsidRPr="00660C7B" w:rsidTr="005A404F">
        <w:trPr>
          <w:trHeight w:val="138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26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ст.</w:t>
            </w:r>
          </w:p>
        </w:tc>
        <w:tc>
          <w:tcPr>
            <w:tcW w:w="950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</w:tr>
      <w:tr w:rsidR="00D03EBC" w:rsidRPr="00660C7B" w:rsidTr="005A404F">
        <w:trPr>
          <w:trHeight w:val="138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26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0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2,5ст.</w:t>
            </w:r>
          </w:p>
        </w:tc>
      </w:tr>
      <w:tr w:rsidR="00D03EBC" w:rsidRPr="00660C7B" w:rsidTr="005A404F">
        <w:trPr>
          <w:trHeight w:val="141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26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950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  <w:tr w:rsidR="00D03EBC" w:rsidRPr="00660C7B" w:rsidTr="005A404F">
        <w:trPr>
          <w:trHeight w:val="138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26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ст.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2ст.</w:t>
            </w:r>
          </w:p>
        </w:tc>
      </w:tr>
      <w:tr w:rsidR="00D03EBC" w:rsidRPr="00660C7B" w:rsidTr="005A404F">
        <w:trPr>
          <w:trHeight w:val="141"/>
        </w:trPr>
        <w:tc>
          <w:tcPr>
            <w:tcW w:w="421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D03EBC" w:rsidRPr="00660C7B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0C7B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926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1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0" w:type="dxa"/>
          </w:tcPr>
          <w:p w:rsidR="00D03EBC" w:rsidRDefault="00D03EBC" w:rsidP="00C45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A404F" w:rsidRDefault="00673F2C" w:rsidP="00D03E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0248" w:rsidRPr="00EB0248" w:rsidRDefault="00EB0248" w:rsidP="005A40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B0248">
        <w:rPr>
          <w:rFonts w:ascii="Times New Roman" w:hAnsi="Times New Roman"/>
          <w:b/>
          <w:sz w:val="28"/>
          <w:szCs w:val="28"/>
        </w:rPr>
        <w:t xml:space="preserve">Модуль </w:t>
      </w:r>
      <w:r w:rsidR="00C22AE6">
        <w:rPr>
          <w:rFonts w:ascii="Times New Roman" w:hAnsi="Times New Roman"/>
          <w:b/>
          <w:sz w:val="28"/>
          <w:szCs w:val="28"/>
        </w:rPr>
        <w:t xml:space="preserve">   </w:t>
      </w:r>
      <w:r w:rsidRPr="00EB0248">
        <w:rPr>
          <w:rFonts w:ascii="Times New Roman" w:hAnsi="Times New Roman"/>
          <w:b/>
          <w:sz w:val="28"/>
          <w:szCs w:val="28"/>
        </w:rPr>
        <w:t>Классное руководство</w:t>
      </w:r>
    </w:p>
    <w:p w:rsidR="00D03EBC" w:rsidRPr="00634356" w:rsidRDefault="00D03EBC" w:rsidP="00D03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356">
        <w:rPr>
          <w:rFonts w:ascii="Times New Roman" w:hAnsi="Times New Roman"/>
          <w:sz w:val="28"/>
          <w:szCs w:val="28"/>
        </w:rPr>
        <w:t>На качество воспитательной работы влияет образование, педагогический стаж и квалификация классных руководителей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D03EBC" w:rsidRDefault="00673F2C" w:rsidP="00D03E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F2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03EBC" w:rsidRPr="009359F3">
        <w:rPr>
          <w:rFonts w:ascii="Times New Roman" w:hAnsi="Times New Roman"/>
          <w:sz w:val="28"/>
          <w:szCs w:val="28"/>
        </w:rPr>
        <w:t>Квалификация классных руководителей</w:t>
      </w:r>
      <w:r w:rsidR="00D03EBC">
        <w:rPr>
          <w:rFonts w:ascii="Times New Roman" w:hAnsi="Times New Roman"/>
          <w:sz w:val="28"/>
          <w:szCs w:val="28"/>
        </w:rPr>
        <w:t>:</w:t>
      </w:r>
    </w:p>
    <w:p w:rsidR="00C45F59" w:rsidRDefault="00D03EBC" w:rsidP="00D920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34%-высшая</w:t>
      </w:r>
      <w:r w:rsidR="00D92070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50%-первая</w:t>
      </w:r>
      <w:r w:rsidR="00D92070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13%- без категории</w:t>
      </w:r>
      <w:r w:rsidR="00D92070">
        <w:rPr>
          <w:rFonts w:ascii="Times New Roman" w:hAnsi="Times New Roman"/>
          <w:sz w:val="28"/>
          <w:szCs w:val="28"/>
        </w:rPr>
        <w:t xml:space="preserve">,    </w:t>
      </w:r>
      <w:r>
        <w:rPr>
          <w:rFonts w:ascii="Times New Roman" w:hAnsi="Times New Roman"/>
          <w:sz w:val="28"/>
          <w:szCs w:val="28"/>
        </w:rPr>
        <w:t>3%-на соответствие</w:t>
      </w:r>
    </w:p>
    <w:p w:rsidR="00C45F59" w:rsidRDefault="00673F2C" w:rsidP="00C45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F2C">
        <w:rPr>
          <w:rFonts w:ascii="Times New Roman" w:hAnsi="Times New Roman"/>
          <w:b/>
          <w:sz w:val="28"/>
          <w:szCs w:val="28"/>
        </w:rPr>
        <w:t xml:space="preserve">  </w:t>
      </w:r>
      <w:r w:rsidR="00C45F59">
        <w:rPr>
          <w:rFonts w:ascii="Times New Roman" w:hAnsi="Times New Roman"/>
          <w:sz w:val="28"/>
          <w:szCs w:val="28"/>
        </w:rPr>
        <w:t>Образование классных руководителей:</w:t>
      </w:r>
      <w:r w:rsidR="00D92070">
        <w:rPr>
          <w:rFonts w:ascii="Times New Roman" w:hAnsi="Times New Roman"/>
          <w:sz w:val="28"/>
          <w:szCs w:val="28"/>
        </w:rPr>
        <w:t xml:space="preserve"> </w:t>
      </w:r>
      <w:r w:rsidR="00C45F59">
        <w:rPr>
          <w:rFonts w:ascii="Times New Roman" w:hAnsi="Times New Roman"/>
          <w:sz w:val="28"/>
          <w:szCs w:val="28"/>
        </w:rPr>
        <w:t>84%-высшее</w:t>
      </w:r>
      <w:r w:rsidR="00D92070">
        <w:rPr>
          <w:rFonts w:ascii="Times New Roman" w:hAnsi="Times New Roman"/>
          <w:sz w:val="28"/>
          <w:szCs w:val="28"/>
        </w:rPr>
        <w:t xml:space="preserve">,  </w:t>
      </w:r>
      <w:r w:rsidR="00C45F59">
        <w:rPr>
          <w:rFonts w:ascii="Times New Roman" w:hAnsi="Times New Roman"/>
          <w:sz w:val="28"/>
          <w:szCs w:val="28"/>
        </w:rPr>
        <w:t>16% -</w:t>
      </w:r>
      <w:proofErr w:type="spellStart"/>
      <w:r w:rsidR="00C45F59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</w:p>
    <w:p w:rsidR="00C45F59" w:rsidRDefault="00C45F59" w:rsidP="00C45F5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педагогической работы: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1-5 лет- 2%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 лет -10%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10-20 лет – 23%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20-30 лет -42%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30-35 лет- 18%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35 лет -4%</w:t>
      </w:r>
    </w:p>
    <w:p w:rsidR="00C45F59" w:rsidRDefault="00673F2C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F2C">
        <w:rPr>
          <w:rFonts w:ascii="Times New Roman" w:hAnsi="Times New Roman"/>
          <w:b/>
          <w:sz w:val="28"/>
          <w:szCs w:val="28"/>
        </w:rPr>
        <w:t xml:space="preserve"> </w:t>
      </w:r>
      <w:r w:rsidR="00C45F59">
        <w:rPr>
          <w:rFonts w:ascii="Times New Roman" w:hAnsi="Times New Roman"/>
          <w:sz w:val="28"/>
          <w:szCs w:val="28"/>
        </w:rPr>
        <w:t>Проверка планов работы классных руководителей показала:</w:t>
      </w:r>
    </w:p>
    <w:tbl>
      <w:tblPr>
        <w:tblW w:w="9939" w:type="dxa"/>
        <w:tblCellMar>
          <w:left w:w="0" w:type="dxa"/>
          <w:right w:w="0" w:type="dxa"/>
        </w:tblCellMar>
        <w:tblLook w:val="04A0"/>
      </w:tblPr>
      <w:tblGrid>
        <w:gridCol w:w="2660"/>
        <w:gridCol w:w="1496"/>
        <w:gridCol w:w="1527"/>
        <w:gridCol w:w="1647"/>
        <w:gridCol w:w="2609"/>
      </w:tblGrid>
      <w:tr w:rsidR="00C45F59" w:rsidRPr="002D3A60" w:rsidTr="00C45F59">
        <w:trPr>
          <w:trHeight w:val="11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НОО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СОО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Default="00C45F59" w:rsidP="00C45F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45F59" w:rsidRPr="002D3A60" w:rsidRDefault="00C45F59" w:rsidP="00C45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Итого по школе </w:t>
            </w:r>
          </w:p>
        </w:tc>
      </w:tr>
      <w:tr w:rsidR="00C45F59" w:rsidRPr="002D3A60" w:rsidTr="00C45F59">
        <w:trPr>
          <w:trHeight w:val="10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Недопустимый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</w:tr>
      <w:tr w:rsidR="00C45F59" w:rsidRPr="002D3A60" w:rsidTr="00C45F59">
        <w:trPr>
          <w:trHeight w:val="10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Критический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F59" w:rsidRPr="002D3A60" w:rsidTr="00C45F59">
        <w:trPr>
          <w:trHeight w:val="10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Допустимый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 /  53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 % </w:t>
            </w:r>
          </w:p>
        </w:tc>
      </w:tr>
      <w:tr w:rsidR="00C45F59" w:rsidRPr="002D3A60" w:rsidTr="00C45F59">
        <w:trPr>
          <w:trHeight w:val="10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Оптимальный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45F59" w:rsidRPr="002D3A60" w:rsidRDefault="00C45F59" w:rsidP="00C45F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 / 47</w:t>
            </w:r>
            <w:r w:rsidRPr="002D3A60">
              <w:rPr>
                <w:rFonts w:ascii="Times New Roman" w:hAnsi="Times New Roman"/>
                <w:bCs/>
                <w:sz w:val="28"/>
                <w:szCs w:val="28"/>
              </w:rPr>
              <w:t xml:space="preserve">% </w:t>
            </w:r>
          </w:p>
        </w:tc>
      </w:tr>
    </w:tbl>
    <w:p w:rsidR="00EB0248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0C7B">
        <w:rPr>
          <w:rFonts w:ascii="Times New Roman" w:hAnsi="Times New Roman"/>
          <w:sz w:val="28"/>
          <w:szCs w:val="28"/>
        </w:rPr>
        <w:t xml:space="preserve">Таким образом, можно </w:t>
      </w:r>
      <w:r>
        <w:rPr>
          <w:rFonts w:ascii="Times New Roman" w:hAnsi="Times New Roman"/>
          <w:sz w:val="28"/>
          <w:szCs w:val="28"/>
        </w:rPr>
        <w:t>констатировать, что  более 97</w:t>
      </w:r>
      <w:r w:rsidRPr="00660C7B">
        <w:rPr>
          <w:rFonts w:ascii="Times New Roman" w:hAnsi="Times New Roman"/>
          <w:sz w:val="28"/>
          <w:szCs w:val="28"/>
        </w:rPr>
        <w:t>% классных руководителей владеют методикой составления анализа и</w:t>
      </w:r>
      <w:r>
        <w:rPr>
          <w:rFonts w:ascii="Times New Roman" w:hAnsi="Times New Roman"/>
          <w:sz w:val="28"/>
          <w:szCs w:val="28"/>
        </w:rPr>
        <w:t xml:space="preserve"> плана воспитательной работы, </w:t>
      </w:r>
      <w:r w:rsidR="00EB0248">
        <w:rPr>
          <w:rFonts w:ascii="Times New Roman" w:hAnsi="Times New Roman"/>
          <w:sz w:val="28"/>
          <w:szCs w:val="28"/>
        </w:rPr>
        <w:t xml:space="preserve">сравнивать не возможно, так как  поменялось количество и состав </w:t>
      </w:r>
      <w:proofErr w:type="spellStart"/>
      <w:r w:rsidR="00EB0248">
        <w:rPr>
          <w:rFonts w:ascii="Times New Roman" w:hAnsi="Times New Roman"/>
          <w:sz w:val="28"/>
          <w:szCs w:val="28"/>
        </w:rPr>
        <w:t>кл</w:t>
      </w:r>
      <w:proofErr w:type="spellEnd"/>
      <w:r w:rsidR="00EB0248">
        <w:rPr>
          <w:rFonts w:ascii="Times New Roman" w:hAnsi="Times New Roman"/>
          <w:sz w:val="28"/>
          <w:szCs w:val="28"/>
        </w:rPr>
        <w:t xml:space="preserve">. рук. </w:t>
      </w:r>
    </w:p>
    <w:p w:rsidR="00C45F59" w:rsidRDefault="00C45F59" w:rsidP="00C45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 изучение планов позволило выявить ряд проблем: </w:t>
      </w:r>
    </w:p>
    <w:p w:rsidR="00C45F59" w:rsidRDefault="00C45F59" w:rsidP="00C45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несистемный подход к работе с классным коллективом, воспитательные задачи не всегда подкрепляются  конкретными мероприятиями.</w:t>
      </w:r>
    </w:p>
    <w:p w:rsidR="00D03EBC" w:rsidRDefault="00C45F59" w:rsidP="00C45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стереотипы и формальности в подходах к организации ВР с классом.</w:t>
      </w:r>
    </w:p>
    <w:p w:rsidR="00EB0248" w:rsidRPr="00C45F59" w:rsidRDefault="00EB0248" w:rsidP="00C45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Плюсом стало то, что мы ввели единый классный час (пятница 8.00), но при проверках обнаруживалось, что некоторые классные руководители проводят свои уроки и в начальных классах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например математику в старших, считая их наиболее важными. Более половины систематически и качественно готовят классный час, а некоторые даже не знают тему.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73F2C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Для планирования работы с классным коллективом 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всех служб, сопровождающих учебно-воспитательный процесс в  начале года  классными </w:t>
      </w:r>
      <w:r>
        <w:rPr>
          <w:rFonts w:ascii="Times New Roman" w:eastAsia="Times New Roman" w:hAnsi="Times New Roman" w:cs="Times New Roman"/>
          <w:sz w:val="28"/>
        </w:rPr>
        <w:lastRenderedPageBreak/>
        <w:t>руководителями  были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изучены семьи детей и составлен социальный паспорт школы.</w:t>
      </w:r>
    </w:p>
    <w:tbl>
      <w:tblPr>
        <w:tblW w:w="973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1"/>
        <w:gridCol w:w="3970"/>
        <w:gridCol w:w="3838"/>
      </w:tblGrid>
      <w:tr w:rsidR="008800A5" w:rsidTr="005A404F">
        <w:trPr>
          <w:trHeight w:val="14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семьи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год</w:t>
            </w:r>
          </w:p>
        </w:tc>
      </w:tr>
      <w:tr w:rsidR="008800A5" w:rsidTr="005A404F">
        <w:trPr>
          <w:trHeight w:val="14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Многодетные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 семей / 278 детей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 семья / 72 ребёнка</w:t>
            </w:r>
          </w:p>
        </w:tc>
      </w:tr>
      <w:tr w:rsidR="008800A5" w:rsidTr="005A404F">
        <w:trPr>
          <w:trHeight w:val="15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Неполные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241 семей (27%)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ребёнка воспитывают одинокие отцы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семей/  173 ребёнка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Воспитывает один отец 5 семей / 6 детей</w:t>
            </w:r>
          </w:p>
        </w:tc>
      </w:tr>
      <w:tr w:rsidR="008800A5" w:rsidTr="005A404F">
        <w:trPr>
          <w:trHeight w:val="14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Опекаемые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29,   из них 12-сирот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семей /20 детей</w:t>
            </w:r>
          </w:p>
        </w:tc>
      </w:tr>
      <w:tr w:rsidR="008800A5" w:rsidTr="005A404F">
        <w:trPr>
          <w:trHeight w:val="14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Инвалиды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 детей с ограниченными возможностями здоровья.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 семей /13 детей</w:t>
            </w:r>
          </w:p>
        </w:tc>
      </w:tr>
      <w:tr w:rsidR="008800A5" w:rsidTr="005A404F">
        <w:trPr>
          <w:trHeight w:val="28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Проживают с родственниками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 детей (2 по доверенности)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 семей/12 детей</w:t>
            </w:r>
          </w:p>
        </w:tc>
      </w:tr>
      <w:tr w:rsidR="008800A5" w:rsidTr="005A404F">
        <w:trPr>
          <w:trHeight w:val="132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Проживают в социально- опасных условиях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 семей / 9 детей</w:t>
            </w:r>
          </w:p>
          <w:p w:rsidR="008800A5" w:rsidRDefault="00B0560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 5а,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Завьялов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Николай 9а,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 8г, Капков Захар 5а, Пьянков Роман 1г,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Анна, 11а, Макарова Елизавета 6в, Попов Дмитрий 1а, Черкасов Алексей 2в.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семей /13 детей, из них 6 школьников.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Брежнев Никита -9в, 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Арина-9г, Капков Захар – 6а, Дягилева Алевтина-4б, 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Климов Никита -9г, 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Косьмин Кирилл-1б</w:t>
            </w:r>
          </w:p>
        </w:tc>
      </w:tr>
      <w:tr w:rsidR="008800A5" w:rsidTr="005A404F">
        <w:trPr>
          <w:trHeight w:val="15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Малообеспеченные семьи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 семьи, в них 230 детей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 семей /144 ребёнка</w:t>
            </w:r>
          </w:p>
        </w:tc>
      </w:tr>
      <w:tr w:rsidR="008800A5" w:rsidTr="005A404F">
        <w:trPr>
          <w:trHeight w:val="15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родителей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Всего:1559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Высш.-703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пец.-630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11кл.-139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9кл.-87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Всего:1106   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Высш.-529   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пец.-492    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11кл.-57     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9кл.-28</w:t>
            </w:r>
          </w:p>
        </w:tc>
      </w:tr>
      <w:tr w:rsidR="008800A5" w:rsidTr="005A404F">
        <w:trPr>
          <w:trHeight w:val="15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родителей </w:t>
            </w:r>
          </w:p>
          <w:p w:rsidR="008800A5" w:rsidRDefault="00B0560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(кол-во) </w:t>
            </w:r>
          </w:p>
          <w:p w:rsidR="008800A5" w:rsidRDefault="008800A5">
            <w:pPr>
              <w:spacing w:after="0" w:line="240" w:lineRule="auto"/>
              <w:ind w:firstLine="142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Раб.-1332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раб. -19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Вр.н.р.-36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Д/Х-61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Д/О- 40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Пенс. -29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Служащие-397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Рабочие-499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Предприниматели-81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Пенсионеры – 22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Безработные -32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Добавили категории сами:</w:t>
            </w:r>
          </w:p>
          <w:p w:rsidR="008800A5" w:rsidRDefault="00B0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Декретный отпуск -30</w:t>
            </w:r>
          </w:p>
          <w:p w:rsidR="008800A5" w:rsidRDefault="00B056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Домохозяйки - 45</w:t>
            </w:r>
          </w:p>
        </w:tc>
      </w:tr>
    </w:tbl>
    <w:p w:rsidR="00673F2C" w:rsidRDefault="00673F2C" w:rsidP="00673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рекомендации управления образования, для составления единого социального паспорта всех школ города, была  введена новая форма. По некоторым параметрам  сравнить с прошлым годом не представляется возможным. К тому же уменьшилось количество учащихся на 267 человек.</w:t>
      </w:r>
    </w:p>
    <w:p w:rsidR="00652A5B" w:rsidRDefault="00C22AE6" w:rsidP="005A40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7F34" w:rsidRPr="00667F3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B05604">
        <w:rPr>
          <w:rFonts w:ascii="Times New Roman" w:eastAsia="Times New Roman" w:hAnsi="Times New Roman" w:cs="Times New Roman"/>
          <w:sz w:val="28"/>
        </w:rPr>
        <w:t>По отчётам классных руководителей видно, что организуется работа с к</w:t>
      </w:r>
      <w:r w:rsidR="00AE0509">
        <w:rPr>
          <w:rFonts w:ascii="Times New Roman" w:eastAsia="Times New Roman" w:hAnsi="Times New Roman" w:cs="Times New Roman"/>
          <w:sz w:val="28"/>
        </w:rPr>
        <w:t>лассом, внутри класса</w:t>
      </w:r>
      <w:r w:rsidR="009654DB">
        <w:rPr>
          <w:rFonts w:ascii="Times New Roman" w:eastAsia="Times New Roman" w:hAnsi="Times New Roman" w:cs="Times New Roman"/>
          <w:sz w:val="28"/>
        </w:rPr>
        <w:t xml:space="preserve">, выходы в социум: </w:t>
      </w:r>
      <w:r w:rsidR="008055C1">
        <w:rPr>
          <w:rFonts w:ascii="Times New Roman" w:eastAsia="Times New Roman" w:hAnsi="Times New Roman" w:cs="Times New Roman"/>
          <w:sz w:val="28"/>
        </w:rPr>
        <w:t xml:space="preserve"> на просмотр фильмов</w:t>
      </w:r>
      <w:r w:rsidR="007B2CA6">
        <w:rPr>
          <w:rFonts w:ascii="Times New Roman" w:eastAsia="Times New Roman" w:hAnsi="Times New Roman" w:cs="Times New Roman"/>
          <w:sz w:val="28"/>
        </w:rPr>
        <w:t xml:space="preserve"> </w:t>
      </w:r>
      <w:r w:rsidR="00652A5B">
        <w:rPr>
          <w:rFonts w:ascii="Times New Roman" w:eastAsia="Times New Roman" w:hAnsi="Times New Roman" w:cs="Times New Roman"/>
          <w:sz w:val="28"/>
        </w:rPr>
        <w:t xml:space="preserve">Чемпион мира, Судьба человека, </w:t>
      </w:r>
      <w:r w:rsidR="007B2CA6">
        <w:rPr>
          <w:rFonts w:ascii="Times New Roman" w:eastAsia="Times New Roman" w:hAnsi="Times New Roman" w:cs="Times New Roman"/>
          <w:sz w:val="28"/>
        </w:rPr>
        <w:t xml:space="preserve">о Байкале, </w:t>
      </w:r>
      <w:r w:rsidR="008055C1">
        <w:rPr>
          <w:rFonts w:ascii="Times New Roman" w:eastAsia="Times New Roman" w:hAnsi="Times New Roman" w:cs="Times New Roman"/>
          <w:sz w:val="28"/>
        </w:rPr>
        <w:t xml:space="preserve">Зверобой, Солдатик, Маленькая ведьма, спектакли «Царевна-лягушка», </w:t>
      </w:r>
      <w:r w:rsidR="00EC49C5">
        <w:rPr>
          <w:rFonts w:ascii="Times New Roman" w:eastAsia="Times New Roman" w:hAnsi="Times New Roman" w:cs="Times New Roman"/>
          <w:sz w:val="28"/>
        </w:rPr>
        <w:t xml:space="preserve">в картинную галерею, </w:t>
      </w:r>
      <w:r w:rsidR="00652A5B">
        <w:rPr>
          <w:rFonts w:ascii="Times New Roman" w:eastAsia="Times New Roman" w:hAnsi="Times New Roman" w:cs="Times New Roman"/>
          <w:sz w:val="28"/>
        </w:rPr>
        <w:t>в кафе «семейное» и Пиццерию,</w:t>
      </w:r>
      <w:r w:rsidR="00EC49C5">
        <w:rPr>
          <w:rFonts w:ascii="Times New Roman" w:eastAsia="Times New Roman" w:hAnsi="Times New Roman" w:cs="Times New Roman"/>
          <w:sz w:val="28"/>
        </w:rPr>
        <w:t xml:space="preserve"> </w:t>
      </w:r>
      <w:r w:rsidR="007B2CA6">
        <w:rPr>
          <w:rFonts w:ascii="Times New Roman" w:eastAsia="Times New Roman" w:hAnsi="Times New Roman" w:cs="Times New Roman"/>
          <w:sz w:val="28"/>
        </w:rPr>
        <w:t>в музей на выставку «Преданья старой глубины»</w:t>
      </w:r>
      <w:r w:rsidR="00F829ED">
        <w:rPr>
          <w:rFonts w:ascii="Times New Roman" w:eastAsia="Times New Roman" w:hAnsi="Times New Roman" w:cs="Times New Roman"/>
          <w:sz w:val="28"/>
        </w:rPr>
        <w:t>, выставка кукол в СДДИ</w:t>
      </w:r>
      <w:r w:rsidR="00AE0509">
        <w:rPr>
          <w:rFonts w:ascii="Times New Roman" w:eastAsia="Times New Roman" w:hAnsi="Times New Roman" w:cs="Times New Roman"/>
          <w:sz w:val="28"/>
        </w:rPr>
        <w:t>, экскур</w:t>
      </w:r>
      <w:r w:rsidR="00A6484F">
        <w:rPr>
          <w:rFonts w:ascii="Times New Roman" w:eastAsia="Times New Roman" w:hAnsi="Times New Roman" w:cs="Times New Roman"/>
          <w:sz w:val="28"/>
        </w:rPr>
        <w:t xml:space="preserve">сии в осенний и зимний лес, </w:t>
      </w:r>
      <w:r w:rsidR="00652A5B">
        <w:rPr>
          <w:rFonts w:ascii="Times New Roman" w:eastAsia="Times New Roman" w:hAnsi="Times New Roman" w:cs="Times New Roman"/>
          <w:sz w:val="28"/>
        </w:rPr>
        <w:t>на крытый каток, на горку</w:t>
      </w:r>
      <w:proofErr w:type="gramEnd"/>
      <w:r w:rsidR="00652A5B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652A5B">
        <w:rPr>
          <w:rFonts w:ascii="Times New Roman" w:eastAsia="Times New Roman" w:hAnsi="Times New Roman" w:cs="Times New Roman"/>
          <w:sz w:val="28"/>
        </w:rPr>
        <w:t xml:space="preserve">на горнолыжную базу, на КВН, </w:t>
      </w:r>
      <w:proofErr w:type="spellStart"/>
      <w:r w:rsidR="00652A5B">
        <w:rPr>
          <w:rFonts w:ascii="Times New Roman" w:eastAsia="Times New Roman" w:hAnsi="Times New Roman" w:cs="Times New Roman"/>
          <w:sz w:val="28"/>
        </w:rPr>
        <w:t>Экоферму</w:t>
      </w:r>
      <w:proofErr w:type="spellEnd"/>
      <w:r w:rsidR="00652A5B">
        <w:rPr>
          <w:rFonts w:ascii="Times New Roman" w:eastAsia="Times New Roman" w:hAnsi="Times New Roman" w:cs="Times New Roman"/>
          <w:sz w:val="28"/>
        </w:rPr>
        <w:t xml:space="preserve">  «Отрадное», </w:t>
      </w:r>
      <w:r w:rsidR="008055C1">
        <w:rPr>
          <w:rFonts w:ascii="Times New Roman" w:eastAsia="Times New Roman" w:hAnsi="Times New Roman" w:cs="Times New Roman"/>
          <w:sz w:val="28"/>
        </w:rPr>
        <w:t xml:space="preserve">в библиотеку «Истоки», </w:t>
      </w:r>
      <w:r w:rsidR="00A6484F">
        <w:rPr>
          <w:rFonts w:ascii="Times New Roman" w:eastAsia="Times New Roman" w:hAnsi="Times New Roman" w:cs="Times New Roman"/>
          <w:sz w:val="28"/>
        </w:rPr>
        <w:t>в Храм</w:t>
      </w:r>
      <w:r w:rsidR="00E31834">
        <w:rPr>
          <w:rFonts w:ascii="Times New Roman" w:eastAsia="Times New Roman" w:hAnsi="Times New Roman" w:cs="Times New Roman"/>
          <w:sz w:val="28"/>
        </w:rPr>
        <w:t xml:space="preserve"> (20 из 30 классов) все начальные классы</w:t>
      </w:r>
      <w:r w:rsidR="00BA746E">
        <w:rPr>
          <w:rFonts w:ascii="Times New Roman" w:eastAsia="Times New Roman" w:hAnsi="Times New Roman" w:cs="Times New Roman"/>
          <w:sz w:val="28"/>
        </w:rPr>
        <w:t xml:space="preserve">, </w:t>
      </w:r>
      <w:r w:rsidR="009654DB">
        <w:rPr>
          <w:rFonts w:ascii="Times New Roman" w:eastAsia="Times New Roman" w:hAnsi="Times New Roman" w:cs="Times New Roman"/>
          <w:sz w:val="28"/>
        </w:rPr>
        <w:t xml:space="preserve"> </w:t>
      </w:r>
      <w:r w:rsidR="008055C1">
        <w:rPr>
          <w:rFonts w:ascii="Times New Roman" w:eastAsia="Times New Roman" w:hAnsi="Times New Roman" w:cs="Times New Roman"/>
          <w:sz w:val="28"/>
        </w:rPr>
        <w:t xml:space="preserve">на выставку «Пасхальный подарок», </w:t>
      </w:r>
      <w:r w:rsidR="009654DB">
        <w:rPr>
          <w:rFonts w:ascii="Times New Roman" w:eastAsia="Times New Roman" w:hAnsi="Times New Roman" w:cs="Times New Roman"/>
          <w:sz w:val="28"/>
        </w:rPr>
        <w:t>парк «</w:t>
      </w:r>
      <w:r w:rsidR="00652A5B">
        <w:rPr>
          <w:rFonts w:ascii="Times New Roman" w:eastAsia="Times New Roman" w:hAnsi="Times New Roman" w:cs="Times New Roman"/>
          <w:sz w:val="28"/>
        </w:rPr>
        <w:t>Т</w:t>
      </w:r>
      <w:r w:rsidR="009654DB">
        <w:rPr>
          <w:rFonts w:ascii="Times New Roman" w:eastAsia="Times New Roman" w:hAnsi="Times New Roman" w:cs="Times New Roman"/>
          <w:sz w:val="28"/>
        </w:rPr>
        <w:t xml:space="preserve">аёжные бульвары», </w:t>
      </w:r>
      <w:r w:rsidR="00652A5B">
        <w:rPr>
          <w:rFonts w:ascii="Times New Roman" w:eastAsia="Times New Roman" w:hAnsi="Times New Roman" w:cs="Times New Roman"/>
          <w:sz w:val="28"/>
        </w:rPr>
        <w:t>в пожарную часть.  9</w:t>
      </w:r>
      <w:r w:rsidR="00C630C8">
        <w:rPr>
          <w:rFonts w:ascii="Times New Roman" w:eastAsia="Times New Roman" w:hAnsi="Times New Roman" w:cs="Times New Roman"/>
          <w:sz w:val="28"/>
        </w:rPr>
        <w:t xml:space="preserve"> </w:t>
      </w:r>
      <w:r w:rsidR="00652A5B">
        <w:rPr>
          <w:rFonts w:ascii="Times New Roman" w:eastAsia="Times New Roman" w:hAnsi="Times New Roman" w:cs="Times New Roman"/>
          <w:sz w:val="28"/>
        </w:rPr>
        <w:t xml:space="preserve">и 11 классы поездки и выходы в учебный заведения Иркутской области </w:t>
      </w:r>
      <w:r w:rsidR="00D32426">
        <w:rPr>
          <w:rFonts w:ascii="Times New Roman" w:eastAsia="Times New Roman" w:hAnsi="Times New Roman" w:cs="Times New Roman"/>
          <w:sz w:val="28"/>
        </w:rPr>
        <w:t xml:space="preserve"> </w:t>
      </w:r>
      <w:r w:rsidR="00652A5B">
        <w:rPr>
          <w:rFonts w:ascii="Times New Roman" w:eastAsia="Times New Roman" w:hAnsi="Times New Roman" w:cs="Times New Roman"/>
          <w:sz w:val="28"/>
        </w:rPr>
        <w:t>и г Саянска.</w:t>
      </w:r>
      <w:proofErr w:type="gramEnd"/>
      <w:r w:rsidR="00652A5B">
        <w:rPr>
          <w:rFonts w:ascii="Times New Roman" w:eastAsia="Times New Roman" w:hAnsi="Times New Roman" w:cs="Times New Roman"/>
          <w:sz w:val="28"/>
        </w:rPr>
        <w:t xml:space="preserve"> В связи со снятием ограничений рекомендуем активнее посещать учреждения культуры (проект «Культура для школьников»</w:t>
      </w:r>
      <w:r w:rsidR="00C630C8">
        <w:rPr>
          <w:rFonts w:ascii="Times New Roman" w:eastAsia="Times New Roman" w:hAnsi="Times New Roman" w:cs="Times New Roman"/>
          <w:sz w:val="28"/>
        </w:rPr>
        <w:t>)</w:t>
      </w:r>
      <w:r w:rsidR="00652A5B">
        <w:rPr>
          <w:rFonts w:ascii="Times New Roman" w:eastAsia="Times New Roman" w:hAnsi="Times New Roman" w:cs="Times New Roman"/>
          <w:sz w:val="28"/>
        </w:rPr>
        <w:t xml:space="preserve">  и  с 14 лет использовать Пушкинскую карту.</w:t>
      </w:r>
    </w:p>
    <w:p w:rsidR="008800A5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Классы принимают участ</w:t>
      </w:r>
      <w:r w:rsidR="00C630C8">
        <w:rPr>
          <w:rFonts w:ascii="Times New Roman" w:eastAsia="Times New Roman" w:hAnsi="Times New Roman" w:cs="Times New Roman"/>
          <w:sz w:val="28"/>
        </w:rPr>
        <w:t>ие в школьных а</w:t>
      </w:r>
      <w:r w:rsidR="005D1769">
        <w:rPr>
          <w:rFonts w:ascii="Times New Roman" w:eastAsia="Times New Roman" w:hAnsi="Times New Roman" w:cs="Times New Roman"/>
          <w:sz w:val="28"/>
        </w:rPr>
        <w:t>кциях, конкурсах, соревнованиях, проводили единые классные часы. Проверены классные журналы</w:t>
      </w:r>
      <w:r w:rsidR="00673F2C">
        <w:rPr>
          <w:rFonts w:ascii="Times New Roman" w:eastAsia="Times New Roman" w:hAnsi="Times New Roman" w:cs="Times New Roman"/>
          <w:sz w:val="28"/>
        </w:rPr>
        <w:t>. Сданы отчёты (по уже сложившейся многолетней традиции не сдают вовремя отчёты два классных руководителя)</w:t>
      </w:r>
      <w:r w:rsidR="00667F34">
        <w:rPr>
          <w:rFonts w:ascii="Times New Roman" w:eastAsia="Times New Roman" w:hAnsi="Times New Roman" w:cs="Times New Roman"/>
          <w:sz w:val="28"/>
        </w:rPr>
        <w:t>, а нарушать традиции</w:t>
      </w:r>
      <w:r w:rsidR="005B086F">
        <w:rPr>
          <w:rFonts w:ascii="Times New Roman" w:eastAsia="Times New Roman" w:hAnsi="Times New Roman" w:cs="Times New Roman"/>
          <w:sz w:val="28"/>
        </w:rPr>
        <w:t xml:space="preserve">, </w:t>
      </w:r>
      <w:r w:rsidR="00667F34">
        <w:rPr>
          <w:rFonts w:ascii="Times New Roman" w:eastAsia="Times New Roman" w:hAnsi="Times New Roman" w:cs="Times New Roman"/>
          <w:sz w:val="28"/>
        </w:rPr>
        <w:t xml:space="preserve"> как известно не принято…..</w:t>
      </w:r>
    </w:p>
    <w:p w:rsidR="00667F34" w:rsidRPr="00667F34" w:rsidRDefault="00667F34" w:rsidP="00BA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67F34">
        <w:rPr>
          <w:rFonts w:ascii="Times New Roman" w:eastAsia="Times New Roman" w:hAnsi="Times New Roman" w:cs="Times New Roman"/>
          <w:b/>
          <w:sz w:val="28"/>
        </w:rPr>
        <w:t xml:space="preserve">Модуль Ключевые общешкольные дела </w:t>
      </w:r>
      <w:r w:rsidR="00C22AE6">
        <w:rPr>
          <w:rFonts w:ascii="Times New Roman" w:eastAsia="Times New Roman" w:hAnsi="Times New Roman" w:cs="Times New Roman"/>
          <w:b/>
          <w:sz w:val="28"/>
        </w:rPr>
        <w:t>+экскурсии, походы</w:t>
      </w:r>
    </w:p>
    <w:p w:rsidR="005D1769" w:rsidRDefault="00B05604" w:rsidP="00BA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начале года был утверждён план  общешкольных мероприятий, соревнований, конкурсов, акций который был реализован не полностью из-за огр</w:t>
      </w:r>
      <w:r w:rsidR="00A22B08">
        <w:rPr>
          <w:rFonts w:ascii="Times New Roman" w:eastAsia="Times New Roman" w:hAnsi="Times New Roman" w:cs="Times New Roman"/>
          <w:sz w:val="28"/>
        </w:rPr>
        <w:t>аничений</w:t>
      </w:r>
      <w:r>
        <w:rPr>
          <w:rFonts w:ascii="Times New Roman" w:eastAsia="Times New Roman" w:hAnsi="Times New Roman" w:cs="Times New Roman"/>
          <w:sz w:val="28"/>
        </w:rPr>
        <w:t xml:space="preserve">. Были проведены: </w:t>
      </w:r>
      <w:proofErr w:type="gramStart"/>
      <w:r w:rsidR="00A6266F">
        <w:rPr>
          <w:rFonts w:ascii="Times New Roman" w:eastAsia="Times New Roman" w:hAnsi="Times New Roman" w:cs="Times New Roman"/>
          <w:sz w:val="28"/>
        </w:rPr>
        <w:t xml:space="preserve">День Здоровья, КТД «Сияние России», </w:t>
      </w:r>
      <w:r>
        <w:rPr>
          <w:rFonts w:ascii="Times New Roman" w:eastAsia="Times New Roman" w:hAnsi="Times New Roman" w:cs="Times New Roman"/>
          <w:sz w:val="28"/>
        </w:rPr>
        <w:t xml:space="preserve">акции (Милосердие, портфель), концерт ко Дню учителя, </w:t>
      </w:r>
      <w:r w:rsidR="00A22B08">
        <w:rPr>
          <w:rFonts w:ascii="Times New Roman" w:eastAsia="Times New Roman" w:hAnsi="Times New Roman" w:cs="Times New Roman"/>
          <w:sz w:val="28"/>
        </w:rPr>
        <w:t xml:space="preserve">осенние праздники, </w:t>
      </w:r>
      <w:r>
        <w:rPr>
          <w:rFonts w:ascii="Times New Roman" w:eastAsia="Times New Roman" w:hAnsi="Times New Roman" w:cs="Times New Roman"/>
          <w:sz w:val="28"/>
        </w:rPr>
        <w:t>профилактич</w:t>
      </w:r>
      <w:r w:rsidR="00153D56">
        <w:rPr>
          <w:rFonts w:ascii="Times New Roman" w:eastAsia="Times New Roman" w:hAnsi="Times New Roman" w:cs="Times New Roman"/>
          <w:sz w:val="28"/>
        </w:rPr>
        <w:t xml:space="preserve">еские акции, </w:t>
      </w:r>
      <w:r>
        <w:rPr>
          <w:rFonts w:ascii="Times New Roman" w:eastAsia="Times New Roman" w:hAnsi="Times New Roman" w:cs="Times New Roman"/>
          <w:sz w:val="28"/>
        </w:rPr>
        <w:t xml:space="preserve"> но</w:t>
      </w:r>
      <w:r w:rsidR="00BA746E">
        <w:rPr>
          <w:rFonts w:ascii="Times New Roman" w:eastAsia="Times New Roman" w:hAnsi="Times New Roman" w:cs="Times New Roman"/>
          <w:sz w:val="28"/>
        </w:rPr>
        <w:t>вогодние праздники</w:t>
      </w:r>
      <w:r w:rsidR="00153D56">
        <w:rPr>
          <w:rFonts w:ascii="Times New Roman" w:eastAsia="Times New Roman" w:hAnsi="Times New Roman" w:cs="Times New Roman"/>
          <w:sz w:val="28"/>
        </w:rPr>
        <w:t>, концерты –</w:t>
      </w:r>
      <w:r w:rsidR="008D3222">
        <w:rPr>
          <w:rFonts w:ascii="Times New Roman" w:eastAsia="Times New Roman" w:hAnsi="Times New Roman" w:cs="Times New Roman"/>
          <w:sz w:val="28"/>
        </w:rPr>
        <w:t xml:space="preserve"> </w:t>
      </w:r>
      <w:r w:rsidR="00153D56">
        <w:rPr>
          <w:rFonts w:ascii="Times New Roman" w:eastAsia="Times New Roman" w:hAnsi="Times New Roman" w:cs="Times New Roman"/>
          <w:sz w:val="28"/>
        </w:rPr>
        <w:t>поздравления к 23 февраля, 8 марта, последние звонки в 4, 9 11 классах, все мероприятия к 9 мая.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67F34">
        <w:rPr>
          <w:rFonts w:ascii="Times New Roman" w:eastAsia="Times New Roman" w:hAnsi="Times New Roman" w:cs="Times New Roman"/>
          <w:sz w:val="28"/>
        </w:rPr>
        <w:t xml:space="preserve">Не проведён уже третий год КТД «Звёзды года», из-за ограничений </w:t>
      </w:r>
      <w:r w:rsidR="005A404F">
        <w:rPr>
          <w:rFonts w:ascii="Times New Roman" w:eastAsia="Times New Roman" w:hAnsi="Times New Roman" w:cs="Times New Roman"/>
          <w:sz w:val="28"/>
        </w:rPr>
        <w:t xml:space="preserve">пандемии </w:t>
      </w:r>
      <w:r w:rsidR="00667F34">
        <w:rPr>
          <w:rFonts w:ascii="Times New Roman" w:eastAsia="Times New Roman" w:hAnsi="Times New Roman" w:cs="Times New Roman"/>
          <w:sz w:val="28"/>
        </w:rPr>
        <w:t xml:space="preserve">дети не смогли проявить все свои таланты и способности. В следующем учебном году необходимо возобновить все </w:t>
      </w:r>
      <w:r w:rsidR="005A404F">
        <w:rPr>
          <w:rFonts w:ascii="Times New Roman" w:eastAsia="Times New Roman" w:hAnsi="Times New Roman" w:cs="Times New Roman"/>
          <w:sz w:val="28"/>
        </w:rPr>
        <w:t xml:space="preserve">традиционные общешкольные мероприятия, активнее посещать выставки, концерты, музеи, </w:t>
      </w:r>
      <w:proofErr w:type="spellStart"/>
      <w:r w:rsidR="005A404F">
        <w:rPr>
          <w:rFonts w:ascii="Times New Roman" w:eastAsia="Times New Roman" w:hAnsi="Times New Roman" w:cs="Times New Roman"/>
          <w:sz w:val="28"/>
        </w:rPr>
        <w:t>бибилиотеки</w:t>
      </w:r>
      <w:proofErr w:type="spellEnd"/>
      <w:r w:rsidR="005A404F">
        <w:rPr>
          <w:rFonts w:ascii="Times New Roman" w:eastAsia="Times New Roman" w:hAnsi="Times New Roman" w:cs="Times New Roman"/>
          <w:sz w:val="28"/>
        </w:rPr>
        <w:t>.</w:t>
      </w:r>
    </w:p>
    <w:p w:rsidR="00153D56" w:rsidRPr="00024EA4" w:rsidRDefault="00ED6762" w:rsidP="0015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24EA4">
        <w:rPr>
          <w:rFonts w:ascii="Times New Roman" w:eastAsia="Times New Roman" w:hAnsi="Times New Roman" w:cs="Times New Roman"/>
          <w:b/>
          <w:sz w:val="28"/>
        </w:rPr>
        <w:t>РЕЗУЛЬТАТЫ конкурсов, соревнований</w:t>
      </w:r>
      <w:r w:rsidR="00EB0248" w:rsidRPr="00024EA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746E" w:rsidRPr="0030432E" w:rsidRDefault="00BA7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proofErr w:type="gramStart"/>
      <w:r w:rsidRPr="00BA746E">
        <w:rPr>
          <w:rFonts w:ascii="Times New Roman" w:eastAsia="Times New Roman" w:hAnsi="Times New Roman" w:cs="Times New Roman"/>
          <w:sz w:val="28"/>
        </w:rPr>
        <w:t>1 место –</w:t>
      </w:r>
      <w:r w:rsidR="00153D56">
        <w:rPr>
          <w:rFonts w:ascii="Times New Roman" w:eastAsia="Times New Roman" w:hAnsi="Times New Roman" w:cs="Times New Roman"/>
          <w:sz w:val="28"/>
        </w:rPr>
        <w:t xml:space="preserve"> </w:t>
      </w:r>
      <w:r w:rsidRPr="00BA746E">
        <w:rPr>
          <w:rFonts w:ascii="Times New Roman" w:eastAsia="Times New Roman" w:hAnsi="Times New Roman" w:cs="Times New Roman"/>
          <w:sz w:val="28"/>
        </w:rPr>
        <w:t xml:space="preserve">ВСИ «Зарница», 1 место по стрельбе, 1 место по настольному теннису, </w:t>
      </w:r>
      <w:r>
        <w:rPr>
          <w:rFonts w:ascii="Times New Roman" w:eastAsia="Times New Roman" w:hAnsi="Times New Roman" w:cs="Times New Roman"/>
          <w:sz w:val="28"/>
        </w:rPr>
        <w:t>3 место  заняла дружина юных пожарных, 2 место по спартакиаде среди школ города,</w:t>
      </w:r>
      <w:r w:rsidR="005720D2">
        <w:rPr>
          <w:rFonts w:ascii="Times New Roman" w:eastAsia="Times New Roman" w:hAnsi="Times New Roman" w:cs="Times New Roman"/>
          <w:sz w:val="28"/>
        </w:rPr>
        <w:t xml:space="preserve"> м</w:t>
      </w:r>
      <w:r w:rsidR="00ED6762">
        <w:rPr>
          <w:rFonts w:ascii="Times New Roman" w:eastAsia="Times New Roman" w:hAnsi="Times New Roman" w:cs="Times New Roman"/>
          <w:sz w:val="28"/>
        </w:rPr>
        <w:t>ини-футбол – 1 место (Россия), с</w:t>
      </w:r>
      <w:r w:rsidR="005720D2">
        <w:rPr>
          <w:rFonts w:ascii="Times New Roman" w:eastAsia="Times New Roman" w:hAnsi="Times New Roman" w:cs="Times New Roman"/>
          <w:sz w:val="28"/>
        </w:rPr>
        <w:t xml:space="preserve">оревнования «Боевая миля-1 место,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20D2">
        <w:rPr>
          <w:rFonts w:ascii="Times New Roman" w:eastAsia="Times New Roman" w:hAnsi="Times New Roman" w:cs="Times New Roman"/>
          <w:sz w:val="28"/>
        </w:rPr>
        <w:t xml:space="preserve">Весёлые старты 3 </w:t>
      </w:r>
      <w:proofErr w:type="spellStart"/>
      <w:r w:rsidR="005720D2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="005720D2">
        <w:rPr>
          <w:rFonts w:ascii="Times New Roman" w:eastAsia="Times New Roman" w:hAnsi="Times New Roman" w:cs="Times New Roman"/>
          <w:sz w:val="28"/>
        </w:rPr>
        <w:t>. – 3 место,  волейбол – 1 место (юноши и девушки), легкоатлетический кросс – ю-1, д-3 место, баскетбол  ю-2, д-3 место</w:t>
      </w:r>
      <w:r w:rsidR="00E13A0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D33E5" w:rsidRPr="00B90640" w:rsidRDefault="00B05604" w:rsidP="00B906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13A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33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33E5" w:rsidRPr="00B906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конкурс </w:t>
      </w:r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рисунков  на противопожарную тему: </w:t>
      </w:r>
      <w:proofErr w:type="gramStart"/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«Неопалимая купина»- призёр  </w:t>
      </w:r>
      <w:r w:rsidR="005D33E5" w:rsidRPr="00B90640">
        <w:rPr>
          <w:rFonts w:ascii="Times New Roman" w:hAnsi="Times New Roman" w:cs="Times New Roman"/>
          <w:sz w:val="28"/>
          <w:szCs w:val="28"/>
        </w:rPr>
        <w:t xml:space="preserve">Оганесян Григорий (Петухова А.Н.) </w:t>
      </w:r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D33E5" w:rsidRPr="00B90640">
        <w:rPr>
          <w:rFonts w:ascii="Times New Roman" w:hAnsi="Times New Roman" w:cs="Times New Roman"/>
          <w:sz w:val="28"/>
          <w:szCs w:val="28"/>
        </w:rPr>
        <w:t>Николаева Яна, Епифанов Глеб, Попов Егор</w:t>
      </w:r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- призёры (</w:t>
      </w:r>
      <w:proofErr w:type="spellStart"/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>Запрудина</w:t>
      </w:r>
      <w:proofErr w:type="spellEnd"/>
      <w:r w:rsidR="005D33E5"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Е..), </w:t>
      </w:r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Симонова Анна – победитель, Емельяно</w:t>
      </w:r>
      <w:bookmarkStart w:id="0" w:name="_GoBack"/>
      <w:bookmarkEnd w:id="0"/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 Валерия – победитель, Попов Егор – призёр, </w:t>
      </w:r>
      <w:proofErr w:type="spellStart"/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Гордиманова</w:t>
      </w:r>
      <w:proofErr w:type="spellEnd"/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Яна – призёр (</w:t>
      </w:r>
      <w:proofErr w:type="spellStart"/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Барахаева</w:t>
      </w:r>
      <w:proofErr w:type="spellEnd"/>
      <w:r w:rsidR="00E12133" w:rsidRPr="00B906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О.В.)</w:t>
      </w:r>
      <w:proofErr w:type="gramEnd"/>
    </w:p>
    <w:p w:rsidR="005D33E5" w:rsidRPr="00E13A05" w:rsidRDefault="005D33E5" w:rsidP="0023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Муниципальный конкурс детского рисунка "Защитники земли русской"-</w:t>
      </w:r>
      <w:r w:rsidRPr="00B90640">
        <w:rPr>
          <w:rFonts w:ascii="Times New Roman" w:hAnsi="Times New Roman" w:cs="Times New Roman"/>
          <w:sz w:val="28"/>
          <w:szCs w:val="28"/>
        </w:rPr>
        <w:t xml:space="preserve"> Попов Егор (1), </w:t>
      </w:r>
      <w:proofErr w:type="spellStart"/>
      <w:r w:rsidRPr="00B90640"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 w:rsidRPr="00B90640">
        <w:rPr>
          <w:rFonts w:ascii="Times New Roman" w:hAnsi="Times New Roman" w:cs="Times New Roman"/>
          <w:sz w:val="28"/>
          <w:szCs w:val="28"/>
        </w:rPr>
        <w:t xml:space="preserve"> Владимир (3) (</w:t>
      </w:r>
      <w:proofErr w:type="spellStart"/>
      <w:r w:rsidRPr="00B90640">
        <w:rPr>
          <w:rFonts w:ascii="Times New Roman" w:hAnsi="Times New Roman" w:cs="Times New Roman"/>
          <w:sz w:val="28"/>
          <w:szCs w:val="28"/>
        </w:rPr>
        <w:t>Запрудина</w:t>
      </w:r>
      <w:proofErr w:type="spellEnd"/>
      <w:r w:rsidRPr="00B90640">
        <w:rPr>
          <w:rFonts w:ascii="Times New Roman" w:hAnsi="Times New Roman" w:cs="Times New Roman"/>
          <w:sz w:val="28"/>
          <w:szCs w:val="28"/>
        </w:rPr>
        <w:t xml:space="preserve"> Е.П.)</w:t>
      </w:r>
      <w:r w:rsidR="00B90640" w:rsidRPr="00B90640">
        <w:rPr>
          <w:rFonts w:ascii="Times New Roman" w:hAnsi="Times New Roman" w:cs="Times New Roman"/>
          <w:sz w:val="28"/>
          <w:szCs w:val="28"/>
        </w:rPr>
        <w:t>.  Победител</w:t>
      </w:r>
      <w:proofErr w:type="gramStart"/>
      <w:r w:rsidR="00B90640" w:rsidRPr="00B9064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90640" w:rsidRPr="00B90640">
        <w:rPr>
          <w:rFonts w:ascii="Times New Roman" w:hAnsi="Times New Roman" w:cs="Times New Roman"/>
          <w:sz w:val="28"/>
          <w:szCs w:val="28"/>
        </w:rPr>
        <w:t xml:space="preserve"> Попов Егор  1б , Селиверстова Анастасия  5а,  </w:t>
      </w:r>
      <w:proofErr w:type="spellStart"/>
      <w:r w:rsidR="00B90640" w:rsidRPr="00B90640">
        <w:rPr>
          <w:rFonts w:ascii="Times New Roman" w:hAnsi="Times New Roman" w:cs="Times New Roman"/>
          <w:sz w:val="28"/>
          <w:szCs w:val="28"/>
        </w:rPr>
        <w:t>Павлуцкая</w:t>
      </w:r>
      <w:proofErr w:type="spellEnd"/>
      <w:r w:rsidR="00B90640" w:rsidRPr="00B90640">
        <w:rPr>
          <w:rFonts w:ascii="Times New Roman" w:hAnsi="Times New Roman" w:cs="Times New Roman"/>
          <w:sz w:val="28"/>
          <w:szCs w:val="28"/>
        </w:rPr>
        <w:t xml:space="preserve"> Анастасия 5а, Попкова Диана 6а, Симонова Анна 7а, Гончарова Маргарита 7а, Лосева Елизавета 6а</w:t>
      </w:r>
      <w:r w:rsidR="00B90640">
        <w:rPr>
          <w:rFonts w:ascii="Times New Roman" w:hAnsi="Times New Roman" w:cs="Times New Roman"/>
          <w:sz w:val="28"/>
          <w:szCs w:val="28"/>
        </w:rPr>
        <w:t xml:space="preserve"> </w:t>
      </w:r>
      <w:r w:rsidR="00B90640" w:rsidRPr="00B906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0640" w:rsidRPr="00B90640">
        <w:rPr>
          <w:rFonts w:ascii="Times New Roman" w:hAnsi="Times New Roman" w:cs="Times New Roman"/>
          <w:sz w:val="28"/>
          <w:szCs w:val="28"/>
        </w:rPr>
        <w:t>Барахаева</w:t>
      </w:r>
      <w:proofErr w:type="spellEnd"/>
      <w:r w:rsidR="00B90640" w:rsidRPr="00B90640">
        <w:rPr>
          <w:rFonts w:ascii="Times New Roman" w:hAnsi="Times New Roman" w:cs="Times New Roman"/>
          <w:sz w:val="28"/>
          <w:szCs w:val="28"/>
        </w:rPr>
        <w:t xml:space="preserve"> О.В.)</w:t>
      </w:r>
      <w:r w:rsidR="00B90640">
        <w:rPr>
          <w:rFonts w:ascii="Times New Roman" w:hAnsi="Times New Roman" w:cs="Times New Roman"/>
          <w:sz w:val="28"/>
          <w:szCs w:val="28"/>
        </w:rPr>
        <w:t>.</w:t>
      </w:r>
    </w:p>
    <w:p w:rsidR="005D33E5" w:rsidRPr="00ED6762" w:rsidRDefault="005D33E5" w:rsidP="005D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62">
        <w:rPr>
          <w:rFonts w:ascii="Times New Roman" w:hAnsi="Times New Roman" w:cs="Times New Roman"/>
          <w:sz w:val="28"/>
          <w:szCs w:val="28"/>
          <w:shd w:val="clear" w:color="auto" w:fill="FAFAFA"/>
        </w:rPr>
        <w:t>Муниципальный конкурс чтецов "Светлое слово"</w:t>
      </w:r>
      <w:r w:rsidRPr="00ED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Качина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Дарья (2)  (Петухова А.Н.), 1, 2, 3 место - Яковлева София,    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Абуздина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Виктория,    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Дарья – (Корхова Е.Н.),   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Камиллия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762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Pr="00ED6762">
        <w:rPr>
          <w:rFonts w:ascii="Times New Roman" w:hAnsi="Times New Roman" w:cs="Times New Roman"/>
          <w:sz w:val="28"/>
          <w:szCs w:val="28"/>
        </w:rPr>
        <w:t xml:space="preserve"> А.В.)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762">
        <w:rPr>
          <w:rFonts w:ascii="Times New Roman" w:hAnsi="Times New Roman" w:cs="Times New Roman"/>
          <w:sz w:val="28"/>
          <w:szCs w:val="28"/>
        </w:rPr>
        <w:t>Васильева Даная, Емельянова Валерия - 2, 3 места соответственно, Минаев Александр, Ватутина Виктория – 3 место (Селезнёва Н.А.)</w:t>
      </w:r>
    </w:p>
    <w:p w:rsidR="00E13A05" w:rsidRPr="00E12133" w:rsidRDefault="00E12133" w:rsidP="00E12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A05" w:rsidRPr="00E12133">
        <w:rPr>
          <w:rFonts w:ascii="Times New Roman" w:hAnsi="Times New Roman" w:cs="Times New Roman"/>
          <w:sz w:val="28"/>
          <w:szCs w:val="28"/>
        </w:rPr>
        <w:t xml:space="preserve">Городской конкурс художественного чтения «Живое слово» </w:t>
      </w:r>
      <w:proofErr w:type="spellStart"/>
      <w:r w:rsidR="00E13A05" w:rsidRPr="00E12133">
        <w:rPr>
          <w:rFonts w:ascii="Times New Roman" w:hAnsi="Times New Roman" w:cs="Times New Roman"/>
          <w:sz w:val="28"/>
          <w:szCs w:val="28"/>
        </w:rPr>
        <w:t>Абуздина</w:t>
      </w:r>
      <w:proofErr w:type="spellEnd"/>
      <w:r w:rsidR="00E13A05" w:rsidRPr="00E12133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- призёр</w:t>
      </w:r>
      <w:r w:rsidR="00E13A05" w:rsidRPr="00E12133">
        <w:rPr>
          <w:rFonts w:ascii="Times New Roman" w:hAnsi="Times New Roman" w:cs="Times New Roman"/>
          <w:sz w:val="28"/>
          <w:szCs w:val="28"/>
        </w:rPr>
        <w:t xml:space="preserve"> (Корхова Е.Н.)</w:t>
      </w:r>
    </w:p>
    <w:p w:rsidR="004848B1" w:rsidRDefault="00E13A05" w:rsidP="00E121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2133">
        <w:rPr>
          <w:rFonts w:ascii="Times New Roman" w:hAnsi="Times New Roman" w:cs="Times New Roman"/>
          <w:sz w:val="28"/>
          <w:szCs w:val="28"/>
        </w:rPr>
        <w:t>Конкурс декоративно – прикладного творчества и городской выставки «Пасхальный подарок»</w:t>
      </w:r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Зыков Эрик </w:t>
      </w:r>
      <w:r w:rsidR="00E12133">
        <w:rPr>
          <w:rFonts w:ascii="Times New Roman" w:hAnsi="Times New Roman" w:cs="Times New Roman"/>
          <w:sz w:val="28"/>
          <w:szCs w:val="28"/>
        </w:rPr>
        <w:t xml:space="preserve"> (2)</w:t>
      </w:r>
      <w:r w:rsidR="004848B1" w:rsidRPr="00E121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8B1" w:rsidRPr="00E12133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E12133">
        <w:rPr>
          <w:rFonts w:ascii="Times New Roman" w:hAnsi="Times New Roman" w:cs="Times New Roman"/>
          <w:sz w:val="28"/>
          <w:szCs w:val="28"/>
        </w:rPr>
        <w:t>(3)</w:t>
      </w:r>
      <w:r w:rsidR="004848B1" w:rsidRPr="00E12133">
        <w:rPr>
          <w:rFonts w:ascii="Times New Roman" w:hAnsi="Times New Roman" w:cs="Times New Roman"/>
          <w:sz w:val="28"/>
          <w:szCs w:val="28"/>
        </w:rPr>
        <w:t xml:space="preserve"> (Петухова А.Н.), </w:t>
      </w:r>
      <w:proofErr w:type="spellStart"/>
      <w:r w:rsidR="004848B1" w:rsidRPr="00E12133">
        <w:rPr>
          <w:rFonts w:ascii="Times New Roman" w:hAnsi="Times New Roman" w:cs="Times New Roman"/>
          <w:sz w:val="28"/>
          <w:szCs w:val="28"/>
        </w:rPr>
        <w:t>Черемичкин</w:t>
      </w:r>
      <w:proofErr w:type="spellEnd"/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Миша (2)- </w:t>
      </w:r>
      <w:proofErr w:type="spellStart"/>
      <w:r w:rsidR="004848B1" w:rsidRPr="00E12133">
        <w:rPr>
          <w:rFonts w:ascii="Times New Roman" w:hAnsi="Times New Roman" w:cs="Times New Roman"/>
          <w:sz w:val="28"/>
          <w:szCs w:val="28"/>
        </w:rPr>
        <w:t>Запрудина</w:t>
      </w:r>
      <w:proofErr w:type="spellEnd"/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="004848B1" w:rsidRPr="00E12133">
        <w:rPr>
          <w:rFonts w:ascii="Times New Roman" w:hAnsi="Times New Roman" w:cs="Times New Roman"/>
          <w:sz w:val="28"/>
          <w:szCs w:val="28"/>
        </w:rPr>
        <w:t>Меренков</w:t>
      </w:r>
      <w:proofErr w:type="spellEnd"/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gramStart"/>
      <w:r w:rsidR="004848B1" w:rsidRPr="00E1213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848B1" w:rsidRPr="00E12133">
        <w:rPr>
          <w:rFonts w:ascii="Times New Roman" w:hAnsi="Times New Roman" w:cs="Times New Roman"/>
          <w:sz w:val="28"/>
          <w:szCs w:val="28"/>
        </w:rPr>
        <w:t>обедитель (</w:t>
      </w:r>
      <w:proofErr w:type="spellStart"/>
      <w:r w:rsidR="004848B1" w:rsidRPr="00E12133"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 w:rsidR="004848B1" w:rsidRPr="00E12133">
        <w:rPr>
          <w:rFonts w:ascii="Times New Roman" w:hAnsi="Times New Roman" w:cs="Times New Roman"/>
          <w:sz w:val="28"/>
          <w:szCs w:val="28"/>
        </w:rPr>
        <w:t xml:space="preserve"> Л.А.)</w:t>
      </w:r>
      <w:r w:rsidR="00B9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640" w:rsidRPr="00B90640" w:rsidRDefault="00B90640" w:rsidP="00B90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0640">
        <w:rPr>
          <w:rFonts w:ascii="Times New Roman" w:hAnsi="Times New Roman" w:cs="Times New Roman"/>
          <w:sz w:val="28"/>
          <w:szCs w:val="28"/>
        </w:rPr>
        <w:t>«Пасхальные чудеса»</w:t>
      </w:r>
      <w:r w:rsidRPr="00B90640">
        <w:rPr>
          <w:rFonts w:ascii="Times New Roman" w:hAnsi="Times New Roman" w:cs="Times New Roman"/>
          <w:color w:val="000000"/>
          <w:sz w:val="28"/>
          <w:szCs w:val="28"/>
        </w:rPr>
        <w:t xml:space="preserve"> 2 место </w:t>
      </w:r>
      <w:proofErr w:type="spellStart"/>
      <w:r w:rsidRPr="00B90640">
        <w:rPr>
          <w:rFonts w:ascii="Times New Roman" w:hAnsi="Times New Roman" w:cs="Times New Roman"/>
          <w:color w:val="000000"/>
          <w:sz w:val="28"/>
          <w:szCs w:val="28"/>
        </w:rPr>
        <w:t>Плакин</w:t>
      </w:r>
      <w:proofErr w:type="spellEnd"/>
      <w:r w:rsidRPr="00B90640">
        <w:rPr>
          <w:rFonts w:ascii="Times New Roman" w:hAnsi="Times New Roman" w:cs="Times New Roman"/>
          <w:color w:val="000000"/>
          <w:sz w:val="28"/>
          <w:szCs w:val="28"/>
        </w:rPr>
        <w:t xml:space="preserve"> Богдан, Шульгина Елизавета, 3 мест</w:t>
      </w:r>
      <w:proofErr w:type="gramStart"/>
      <w:r w:rsidRPr="00B9064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90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640">
        <w:rPr>
          <w:rFonts w:ascii="Times New Roman" w:hAnsi="Times New Roman" w:cs="Times New Roman"/>
          <w:color w:val="000000"/>
          <w:sz w:val="28"/>
          <w:szCs w:val="28"/>
        </w:rPr>
        <w:t>Желтик</w:t>
      </w:r>
      <w:proofErr w:type="spellEnd"/>
      <w:r w:rsidRPr="00B90640">
        <w:rPr>
          <w:rFonts w:ascii="Times New Roman" w:hAnsi="Times New Roman" w:cs="Times New Roman"/>
          <w:color w:val="000000"/>
          <w:sz w:val="28"/>
          <w:szCs w:val="28"/>
        </w:rPr>
        <w:t xml:space="preserve"> Ярослава,, Дмитриева Дарья</w:t>
      </w:r>
      <w:r w:rsidRPr="00B906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0640">
        <w:rPr>
          <w:rFonts w:ascii="Times New Roman" w:hAnsi="Times New Roman" w:cs="Times New Roman"/>
          <w:sz w:val="28"/>
          <w:szCs w:val="28"/>
        </w:rPr>
        <w:t>Барахаева</w:t>
      </w:r>
      <w:proofErr w:type="spellEnd"/>
      <w:r w:rsidRPr="00B90640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E12133" w:rsidRPr="00D92070" w:rsidRDefault="004848B1" w:rsidP="00D920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2133">
        <w:rPr>
          <w:rFonts w:ascii="Times New Roman" w:hAnsi="Times New Roman" w:cs="Times New Roman"/>
          <w:sz w:val="28"/>
          <w:szCs w:val="28"/>
        </w:rPr>
        <w:lastRenderedPageBreak/>
        <w:t>Городская интеллектуально – развлекательная игра «Наш дом - Россия»- Минаев Александр- победитель (Селезнёва Н.А.</w:t>
      </w:r>
      <w:proofErr w:type="gramStart"/>
      <w:r w:rsidRPr="00E121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2133">
        <w:rPr>
          <w:rFonts w:ascii="Times New Roman" w:hAnsi="Times New Roman" w:cs="Times New Roman"/>
          <w:sz w:val="28"/>
          <w:szCs w:val="28"/>
        </w:rPr>
        <w:t xml:space="preserve">, призёры - </w:t>
      </w:r>
      <w:proofErr w:type="spellStart"/>
      <w:r w:rsidRPr="00E12133">
        <w:rPr>
          <w:rFonts w:ascii="Times New Roman" w:hAnsi="Times New Roman" w:cs="Times New Roman"/>
          <w:sz w:val="28"/>
          <w:szCs w:val="28"/>
        </w:rPr>
        <w:t>Ежикова</w:t>
      </w:r>
      <w:proofErr w:type="spellEnd"/>
      <w:r w:rsidRPr="00E12133"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spellStart"/>
      <w:r w:rsidRPr="00E12133">
        <w:rPr>
          <w:rFonts w:ascii="Times New Roman" w:hAnsi="Times New Roman" w:cs="Times New Roman"/>
          <w:sz w:val="28"/>
          <w:szCs w:val="28"/>
        </w:rPr>
        <w:t>Большихшапок</w:t>
      </w:r>
      <w:proofErr w:type="spellEnd"/>
      <w:r w:rsidRPr="00E12133">
        <w:rPr>
          <w:rFonts w:ascii="Times New Roman" w:hAnsi="Times New Roman" w:cs="Times New Roman"/>
          <w:sz w:val="28"/>
          <w:szCs w:val="28"/>
        </w:rPr>
        <w:t xml:space="preserve"> Григорий, Приходько Александр (</w:t>
      </w:r>
      <w:proofErr w:type="spellStart"/>
      <w:r w:rsidRPr="00E12133">
        <w:rPr>
          <w:rFonts w:ascii="Times New Roman" w:hAnsi="Times New Roman" w:cs="Times New Roman"/>
          <w:sz w:val="28"/>
          <w:szCs w:val="28"/>
        </w:rPr>
        <w:t>Дугинова</w:t>
      </w:r>
      <w:proofErr w:type="spellEnd"/>
      <w:r w:rsidRPr="00E12133">
        <w:rPr>
          <w:rFonts w:ascii="Times New Roman" w:hAnsi="Times New Roman" w:cs="Times New Roman"/>
          <w:sz w:val="28"/>
          <w:szCs w:val="28"/>
        </w:rPr>
        <w:t xml:space="preserve"> Ж.Ю.Резниченко Ю.Л., Селезнёва Н.А.)</w:t>
      </w:r>
    </w:p>
    <w:p w:rsidR="00B90640" w:rsidRPr="007A016D" w:rsidRDefault="00E12133" w:rsidP="00667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16D">
        <w:rPr>
          <w:rFonts w:ascii="Times New Roman" w:hAnsi="Times New Roman" w:cs="Times New Roman"/>
          <w:sz w:val="28"/>
          <w:szCs w:val="28"/>
        </w:rPr>
        <w:t xml:space="preserve">Городской конкурс «Мы с тобой наследники победы» 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Максим (2) Петухова А.Н., Попов Егор  (2) 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Запрудина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B90640" w:rsidRPr="007A016D" w:rsidRDefault="00B90640" w:rsidP="00667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Диплом 1 степени</w:t>
      </w:r>
      <w:r w:rsidR="00667F34" w:rsidRPr="007A0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Блинова</w:t>
      </w:r>
      <w:proofErr w:type="spellEnd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Дарья 5б</w:t>
      </w:r>
      <w:r w:rsidR="00667F34"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Плакин</w:t>
      </w:r>
      <w:proofErr w:type="spellEnd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Богдан 5б</w:t>
      </w:r>
      <w:r w:rsidR="00667F34"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Гончарова Маргарита 7а</w:t>
      </w:r>
    </w:p>
    <w:p w:rsidR="00B90640" w:rsidRPr="007A016D" w:rsidRDefault="00B90640" w:rsidP="00B90640">
      <w:pPr>
        <w:pStyle w:val="aa"/>
        <w:suppressAutoHyphens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A016D">
        <w:rPr>
          <w:rFonts w:eastAsiaTheme="minorHAnsi"/>
          <w:sz w:val="28"/>
          <w:szCs w:val="28"/>
          <w:lang w:eastAsia="en-US"/>
        </w:rPr>
        <w:t>Бычкова Полина 7а</w:t>
      </w:r>
      <w:r w:rsidR="00667F34" w:rsidRPr="007A016D">
        <w:rPr>
          <w:rFonts w:eastAsiaTheme="minorHAnsi"/>
          <w:sz w:val="28"/>
          <w:szCs w:val="28"/>
          <w:lang w:eastAsia="en-US"/>
        </w:rPr>
        <w:t xml:space="preserve">, </w:t>
      </w:r>
      <w:r w:rsidRPr="007A016D">
        <w:rPr>
          <w:rFonts w:eastAsiaTheme="minorHAnsi"/>
          <w:sz w:val="28"/>
          <w:szCs w:val="28"/>
          <w:lang w:eastAsia="en-US"/>
        </w:rPr>
        <w:t>Сидорова Софья 7б</w:t>
      </w:r>
      <w:r w:rsidR="00667F34" w:rsidRPr="007A016D">
        <w:rPr>
          <w:rFonts w:eastAsiaTheme="minorHAnsi"/>
          <w:sz w:val="28"/>
          <w:szCs w:val="28"/>
          <w:lang w:eastAsia="en-US"/>
        </w:rPr>
        <w:t xml:space="preserve">, </w:t>
      </w:r>
      <w:r w:rsidRPr="007A016D">
        <w:rPr>
          <w:rFonts w:eastAsiaTheme="minorHAnsi"/>
          <w:sz w:val="28"/>
          <w:szCs w:val="28"/>
          <w:lang w:eastAsia="en-US"/>
        </w:rPr>
        <w:t>Симонова Анна 7а</w:t>
      </w:r>
    </w:p>
    <w:p w:rsidR="00B90640" w:rsidRPr="007A016D" w:rsidRDefault="00B90640" w:rsidP="00667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16D">
        <w:rPr>
          <w:rFonts w:ascii="Times New Roman" w:hAnsi="Times New Roman" w:cs="Times New Roman"/>
          <w:b/>
          <w:color w:val="000000"/>
          <w:sz w:val="28"/>
          <w:szCs w:val="28"/>
        </w:rPr>
        <w:t>Диплом 2 степени</w:t>
      </w:r>
      <w:r w:rsidR="00667F34" w:rsidRPr="007A0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Мазурова</w:t>
      </w:r>
      <w:proofErr w:type="spellEnd"/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Дарья 5а</w:t>
      </w:r>
      <w:r w:rsidR="00667F34"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A016D">
        <w:rPr>
          <w:rFonts w:ascii="Times New Roman" w:eastAsiaTheme="minorHAnsi" w:hAnsi="Times New Roman" w:cs="Times New Roman"/>
          <w:sz w:val="28"/>
          <w:szCs w:val="28"/>
          <w:lang w:eastAsia="en-US"/>
        </w:rPr>
        <w:t>Лосева Елизавета 6а</w:t>
      </w:r>
    </w:p>
    <w:p w:rsidR="00B90640" w:rsidRPr="007A016D" w:rsidRDefault="00B90640" w:rsidP="00B90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16D">
        <w:rPr>
          <w:rFonts w:ascii="Times New Roman" w:hAnsi="Times New Roman" w:cs="Times New Roman"/>
          <w:b/>
          <w:color w:val="000000"/>
          <w:sz w:val="28"/>
          <w:szCs w:val="28"/>
        </w:rPr>
        <w:t>Диплом 3 степени</w:t>
      </w:r>
      <w:r w:rsidR="00667F34" w:rsidRPr="007A0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A016D">
        <w:rPr>
          <w:rFonts w:ascii="Times New Roman" w:hAnsi="Times New Roman" w:cs="Times New Roman"/>
          <w:color w:val="000000"/>
          <w:sz w:val="28"/>
          <w:szCs w:val="28"/>
        </w:rPr>
        <w:t>Попов Егор, 1б (</w:t>
      </w:r>
      <w:proofErr w:type="spellStart"/>
      <w:r w:rsidRPr="007A016D">
        <w:rPr>
          <w:rFonts w:ascii="Times New Roman" w:hAnsi="Times New Roman" w:cs="Times New Roman"/>
          <w:color w:val="000000"/>
          <w:sz w:val="28"/>
          <w:szCs w:val="28"/>
        </w:rPr>
        <w:t>Барахаева</w:t>
      </w:r>
      <w:proofErr w:type="spellEnd"/>
      <w:r w:rsidRPr="007A016D">
        <w:rPr>
          <w:rFonts w:ascii="Times New Roman" w:hAnsi="Times New Roman" w:cs="Times New Roman"/>
          <w:color w:val="000000"/>
          <w:sz w:val="28"/>
          <w:szCs w:val="28"/>
        </w:rPr>
        <w:t xml:space="preserve"> О.В.)</w:t>
      </w:r>
    </w:p>
    <w:p w:rsidR="00ED368E" w:rsidRPr="007A016D" w:rsidRDefault="00ED368E" w:rsidP="00ED36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016D">
        <w:rPr>
          <w:rFonts w:ascii="Times New Roman" w:hAnsi="Times New Roman" w:cs="Times New Roman"/>
          <w:sz w:val="28"/>
          <w:szCs w:val="28"/>
        </w:rPr>
        <w:t>Региональный конкурс-выставка изобразительного творчества «Страницы истории. Земля моя Иркутская»</w:t>
      </w:r>
      <w:r w:rsidRPr="007A0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68E" w:rsidRPr="007A016D" w:rsidRDefault="00ED368E" w:rsidP="00ED3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16D">
        <w:rPr>
          <w:rFonts w:ascii="Times New Roman" w:hAnsi="Times New Roman" w:cs="Times New Roman"/>
          <w:b/>
          <w:color w:val="000000"/>
          <w:sz w:val="28"/>
          <w:szCs w:val="28"/>
        </w:rPr>
        <w:t>2 место</w:t>
      </w:r>
      <w:r w:rsidR="00667F34" w:rsidRPr="007A0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1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Плакин</w:t>
      </w:r>
      <w:proofErr w:type="spellEnd"/>
      <w:r w:rsidRPr="007A01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Богдан 5б</w:t>
      </w:r>
      <w:r w:rsidR="00667F34" w:rsidRPr="007A01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01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Гончарова Маргарита 7б</w:t>
      </w:r>
      <w:r w:rsidR="00667F34" w:rsidRPr="007A01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01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Попкова Диана 6а </w:t>
      </w:r>
    </w:p>
    <w:p w:rsidR="00B90640" w:rsidRPr="007A016D" w:rsidRDefault="00ED368E" w:rsidP="00ED36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A0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 место</w:t>
      </w:r>
      <w:r w:rsidR="00667F34" w:rsidRPr="007A016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7A01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Симонова Анна 7а </w:t>
      </w:r>
    </w:p>
    <w:p w:rsidR="00E12133" w:rsidRPr="007A016D" w:rsidRDefault="00E12133" w:rsidP="00E121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16D">
        <w:rPr>
          <w:rFonts w:ascii="Times New Roman" w:hAnsi="Times New Roman" w:cs="Times New Roman"/>
          <w:sz w:val="28"/>
          <w:szCs w:val="28"/>
        </w:rPr>
        <w:t>Образовательный марафон  «Сказочная Лапландия» -1б класс- 3 место (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Запрудина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Е.П.)</w:t>
      </w:r>
    </w:p>
    <w:p w:rsidR="00B90640" w:rsidRPr="007A016D" w:rsidRDefault="00E12133" w:rsidP="00B906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16D">
        <w:rPr>
          <w:rFonts w:ascii="Times New Roman" w:hAnsi="Times New Roman" w:cs="Times New Roman"/>
          <w:sz w:val="28"/>
          <w:szCs w:val="28"/>
        </w:rPr>
        <w:t xml:space="preserve">Всероссийский  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proofErr w:type="gramStart"/>
      <w:r w:rsidRPr="007A016D">
        <w:rPr>
          <w:rFonts w:ascii="Times New Roman" w:hAnsi="Times New Roman" w:cs="Times New Roman"/>
          <w:sz w:val="28"/>
          <w:szCs w:val="28"/>
        </w:rPr>
        <w:t xml:space="preserve"> </w:t>
      </w:r>
      <w:r w:rsidR="00667F34" w:rsidRPr="007A016D">
        <w:rPr>
          <w:rFonts w:ascii="Times New Roman" w:hAnsi="Times New Roman" w:cs="Times New Roman"/>
          <w:sz w:val="28"/>
          <w:szCs w:val="28"/>
        </w:rPr>
        <w:t xml:space="preserve"> </w:t>
      </w:r>
      <w:r w:rsidRPr="007A01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A016D">
        <w:rPr>
          <w:rFonts w:ascii="Times New Roman" w:hAnsi="Times New Roman" w:cs="Times New Roman"/>
          <w:sz w:val="28"/>
          <w:szCs w:val="28"/>
        </w:rPr>
        <w:t xml:space="preserve">чи. 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по окружающему мир</w:t>
      </w:r>
      <w:proofErr w:type="gramStart"/>
      <w:r w:rsidRPr="007A01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A016D">
        <w:rPr>
          <w:rFonts w:ascii="Times New Roman" w:hAnsi="Times New Roman" w:cs="Times New Roman"/>
          <w:sz w:val="28"/>
          <w:szCs w:val="28"/>
        </w:rPr>
        <w:t xml:space="preserve"> Всероссийский образовательный марафон «Цветущие Гавайи»- Найдёнов Глеб 2 место- Корхова Е.Н.</w:t>
      </w:r>
    </w:p>
    <w:p w:rsidR="00B90640" w:rsidRPr="007A016D" w:rsidRDefault="00B90640" w:rsidP="00B906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16D">
        <w:rPr>
          <w:rFonts w:ascii="Times New Roman" w:hAnsi="Times New Roman" w:cs="Times New Roman"/>
          <w:sz w:val="28"/>
          <w:szCs w:val="28"/>
        </w:rPr>
        <w:t xml:space="preserve">Городской  конкурс «Охрана труда глазами детей» -2 место 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Невидимова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Ольга и Сизых Алина (</w:t>
      </w:r>
      <w:proofErr w:type="spellStart"/>
      <w:r w:rsidRPr="007A016D">
        <w:rPr>
          <w:rFonts w:ascii="Times New Roman" w:hAnsi="Times New Roman" w:cs="Times New Roman"/>
          <w:sz w:val="28"/>
          <w:szCs w:val="28"/>
        </w:rPr>
        <w:t>Барахаева</w:t>
      </w:r>
      <w:proofErr w:type="spellEnd"/>
      <w:r w:rsidRPr="007A016D">
        <w:rPr>
          <w:rFonts w:ascii="Times New Roman" w:hAnsi="Times New Roman" w:cs="Times New Roman"/>
          <w:sz w:val="28"/>
          <w:szCs w:val="28"/>
        </w:rPr>
        <w:t xml:space="preserve"> О.В.)</w:t>
      </w:r>
      <w:r w:rsidR="00667F34" w:rsidRPr="007A016D">
        <w:rPr>
          <w:rFonts w:ascii="Times New Roman" w:hAnsi="Times New Roman" w:cs="Times New Roman"/>
          <w:sz w:val="28"/>
          <w:szCs w:val="28"/>
        </w:rPr>
        <w:t xml:space="preserve"> работы отправлены в область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eastAsia="ProximaNova-Regular" w:hAnsi="Times New Roman" w:cs="Times New Roman"/>
          <w:b/>
          <w:sz w:val="28"/>
          <w:szCs w:val="28"/>
        </w:rPr>
      </w:pPr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 xml:space="preserve">Участие учащихся </w:t>
      </w:r>
      <w:proofErr w:type="spellStart"/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>Гординой</w:t>
      </w:r>
      <w:proofErr w:type="spellEnd"/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 xml:space="preserve"> Н.Г. в конкурсах по информатике в 2021 – 2022 </w:t>
      </w:r>
      <w:proofErr w:type="spellStart"/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>уч</w:t>
      </w:r>
      <w:proofErr w:type="gramStart"/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>.г</w:t>
      </w:r>
      <w:proofErr w:type="gramEnd"/>
      <w:r w:rsidRPr="00ED368E">
        <w:rPr>
          <w:rFonts w:ascii="Times New Roman" w:eastAsia="ProximaNova-Regular" w:hAnsi="Times New Roman" w:cs="Times New Roman"/>
          <w:b/>
          <w:sz w:val="28"/>
          <w:szCs w:val="28"/>
        </w:rPr>
        <w:t>оду</w:t>
      </w:r>
      <w:proofErr w:type="spellEnd"/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городская игра по информационной безопасности «Секретный бит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команда </w:t>
      </w:r>
      <w:proofErr w:type="gram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класса: </w:t>
      </w:r>
      <w:proofErr w:type="spell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Черемичкина</w:t>
      </w:r>
      <w:proofErr w:type="spell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</w:t>
      </w:r>
      <w:proofErr w:type="spell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ШинкаренкоА</w:t>
      </w:r>
      <w:proofErr w:type="spell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spell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Гордина</w:t>
      </w:r>
      <w:proofErr w:type="spell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Н.Г.) </w:t>
      </w:r>
      <w:proofErr w:type="spell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Бабашко</w:t>
      </w:r>
      <w:proofErr w:type="spell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Н., Лалетин </w:t>
      </w:r>
      <w:proofErr w:type="spellStart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>Евг</w:t>
      </w:r>
      <w:proofErr w:type="spellEnd"/>
      <w:r w:rsidRPr="00ED3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(Чемезова А.Н.) </w:t>
      </w:r>
    </w:p>
    <w:p w:rsidR="00235854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D368E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 игра </w:t>
      </w:r>
      <w:r w:rsidRPr="00ED368E">
        <w:rPr>
          <w:rFonts w:ascii="Times New Roman" w:hAnsi="Times New Roman" w:cs="Times New Roman"/>
          <w:sz w:val="28"/>
          <w:szCs w:val="28"/>
        </w:rPr>
        <w:t xml:space="preserve">по информатике и информационно-коммуникационным технологиям (ИКТ) «Триггер».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Д. (9в) лауреат 1 степени. </w:t>
      </w:r>
    </w:p>
    <w:p w:rsidR="00235854" w:rsidRPr="00235854" w:rsidRDefault="00235854" w:rsidP="0023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54">
        <w:rPr>
          <w:rFonts w:ascii="Times New Roman" w:hAnsi="Times New Roman" w:cs="Times New Roman"/>
          <w:sz w:val="28"/>
          <w:szCs w:val="28"/>
        </w:rPr>
        <w:t>Лауреат 2 степени - Нафиков Владимир, учащийся 9а класса</w:t>
      </w:r>
    </w:p>
    <w:p w:rsidR="00235854" w:rsidRDefault="00235854" w:rsidP="0066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54">
        <w:rPr>
          <w:rFonts w:ascii="Times New Roman" w:hAnsi="Times New Roman" w:cs="Times New Roman"/>
          <w:sz w:val="28"/>
          <w:szCs w:val="28"/>
        </w:rPr>
        <w:t xml:space="preserve">Номинант «Лучший код чат  бота» -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Гладько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Никита, учащийся 9а класса 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eastAsia="ProximaNova-Regular" w:hAnsi="Times New Roman" w:cs="Times New Roman"/>
          <w:sz w:val="28"/>
          <w:szCs w:val="28"/>
        </w:rPr>
      </w:pPr>
      <w:r w:rsidRPr="00ED368E">
        <w:rPr>
          <w:rFonts w:ascii="Times New Roman" w:eastAsia="ProximaNova-Regular" w:hAnsi="Times New Roman" w:cs="Times New Roman"/>
          <w:sz w:val="28"/>
          <w:szCs w:val="28"/>
        </w:rPr>
        <w:t>Международный конкурс «</w:t>
      </w:r>
      <w:proofErr w:type="spellStart"/>
      <w:r w:rsidRPr="00ED368E">
        <w:rPr>
          <w:rFonts w:ascii="Times New Roman" w:eastAsia="ProximaNova-Regular" w:hAnsi="Times New Roman" w:cs="Times New Roman"/>
          <w:sz w:val="28"/>
          <w:szCs w:val="28"/>
        </w:rPr>
        <w:t>Инфознайка</w:t>
      </w:r>
      <w:proofErr w:type="spellEnd"/>
      <w:r w:rsidRPr="00ED368E">
        <w:rPr>
          <w:rFonts w:ascii="Times New Roman" w:eastAsia="ProximaNova-Regular" w:hAnsi="Times New Roman" w:cs="Times New Roman"/>
          <w:sz w:val="28"/>
          <w:szCs w:val="28"/>
        </w:rPr>
        <w:t>»-2022. 58 участников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eastAsia="ProximaNova-Regular" w:hAnsi="Times New Roman" w:cs="Times New Roman"/>
          <w:sz w:val="28"/>
          <w:szCs w:val="28"/>
        </w:rPr>
      </w:pPr>
      <w:r w:rsidRPr="00ED368E">
        <w:rPr>
          <w:rFonts w:ascii="Times New Roman" w:eastAsia="ProximaNova-Regular" w:hAnsi="Times New Roman" w:cs="Times New Roman"/>
          <w:sz w:val="28"/>
          <w:szCs w:val="28"/>
        </w:rPr>
        <w:t xml:space="preserve">9 победителей федерального уровня: 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eastAsia="ProximaNova-Regular" w:hAnsi="Times New Roman" w:cs="Times New Roman"/>
          <w:sz w:val="28"/>
          <w:szCs w:val="28"/>
        </w:rPr>
        <w:t xml:space="preserve">1 класс: </w:t>
      </w:r>
      <w:r w:rsidRPr="00ED368E">
        <w:rPr>
          <w:rFonts w:ascii="Times New Roman" w:hAnsi="Times New Roman" w:cs="Times New Roman"/>
          <w:sz w:val="28"/>
          <w:szCs w:val="28"/>
        </w:rPr>
        <w:t xml:space="preserve">Оганесян 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 Валерия,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Коробченко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 Савелий; 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 xml:space="preserve">2 класс: Степанова Ксения, Пушкарев Артём, 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 xml:space="preserve">3 класс: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Гладько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Полина, Короткая Дарья,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Меренков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Никита.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 xml:space="preserve">3 победителя муниципального уровня: </w:t>
      </w:r>
    </w:p>
    <w:p w:rsidR="00ED368E" w:rsidRPr="00ED368E" w:rsidRDefault="00ED368E" w:rsidP="00ED3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 xml:space="preserve">2 класс: Головня  Андрей,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 Ярослава; </w:t>
      </w:r>
    </w:p>
    <w:p w:rsidR="00ED368E" w:rsidRPr="007A016D" w:rsidRDefault="00ED368E" w:rsidP="007A016D">
      <w:pPr>
        <w:spacing w:after="0" w:line="240" w:lineRule="auto"/>
        <w:ind w:firstLine="567"/>
        <w:rPr>
          <w:rFonts w:ascii="Times New Roman" w:eastAsia="ProximaNova-Regular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 xml:space="preserve">9 класс: </w:t>
      </w:r>
      <w:proofErr w:type="spellStart"/>
      <w:r w:rsidRPr="00ED368E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Pr="00ED368E">
        <w:rPr>
          <w:rFonts w:ascii="Times New Roman" w:hAnsi="Times New Roman" w:cs="Times New Roman"/>
          <w:sz w:val="28"/>
          <w:szCs w:val="28"/>
        </w:rPr>
        <w:t xml:space="preserve"> Даниил.  </w:t>
      </w:r>
    </w:p>
    <w:p w:rsidR="00235854" w:rsidRPr="00235854" w:rsidRDefault="00235854" w:rsidP="002358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конкурс </w:t>
      </w:r>
      <w:proofErr w:type="spellStart"/>
      <w:proofErr w:type="gramStart"/>
      <w:r w:rsidRPr="00235854">
        <w:rPr>
          <w:rFonts w:ascii="Times New Roman" w:hAnsi="Times New Roman" w:cs="Times New Roman"/>
          <w:sz w:val="28"/>
          <w:szCs w:val="28"/>
          <w:shd w:val="clear" w:color="auto" w:fill="FFFFFF"/>
        </w:rPr>
        <w:t>чат-ботов</w:t>
      </w:r>
      <w:proofErr w:type="spellEnd"/>
      <w:proofErr w:type="gramEnd"/>
      <w:r w:rsidRPr="00235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посвященный озеру Байкал, Братского  Центра цифрового образования детей «IT-Куб» </w:t>
      </w:r>
    </w:p>
    <w:p w:rsidR="00235854" w:rsidRPr="00D92070" w:rsidRDefault="00235854" w:rsidP="0023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3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Победитель </w:t>
      </w:r>
      <w:r w:rsidRPr="00235854">
        <w:rPr>
          <w:rFonts w:ascii="Times New Roman" w:hAnsi="Times New Roman" w:cs="Times New Roman"/>
          <w:sz w:val="28"/>
          <w:szCs w:val="28"/>
        </w:rPr>
        <w:t xml:space="preserve">Нафиков Владимир, учащийся  9а класса </w:t>
      </w:r>
      <w:r w:rsidR="00D92070" w:rsidRPr="00D92070">
        <w:rPr>
          <w:rFonts w:ascii="Times New Roman" w:hAnsi="Times New Roman" w:cs="Times New Roman"/>
          <w:sz w:val="28"/>
          <w:szCs w:val="28"/>
        </w:rPr>
        <w:t>(</w:t>
      </w:r>
      <w:r w:rsidR="00D92070" w:rsidRPr="00D92070">
        <w:rPr>
          <w:rFonts w:ascii="Times New Roman" w:hAnsi="Times New Roman" w:cs="Times New Roman"/>
          <w:sz w:val="28"/>
          <w:szCs w:val="28"/>
          <w:u w:val="single"/>
        </w:rPr>
        <w:t>Чемезова А.Н.)</w:t>
      </w:r>
    </w:p>
    <w:p w:rsidR="00235854" w:rsidRPr="00235854" w:rsidRDefault="00235854" w:rsidP="0023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5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игра «МИФ»</w:t>
      </w:r>
    </w:p>
    <w:p w:rsidR="00E12133" w:rsidRPr="00D92070" w:rsidRDefault="00235854" w:rsidP="00D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54">
        <w:rPr>
          <w:rFonts w:ascii="Times New Roman" w:hAnsi="Times New Roman" w:cs="Times New Roman"/>
          <w:sz w:val="28"/>
          <w:szCs w:val="28"/>
        </w:rPr>
        <w:t xml:space="preserve">Призеры команда 6б класса: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Дарья, Мальцева Алина,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Тимофей, Рвачев Дмитрий, </w:t>
      </w:r>
      <w:proofErr w:type="spellStart"/>
      <w:r w:rsidRPr="00235854">
        <w:rPr>
          <w:rFonts w:ascii="Times New Roman" w:hAnsi="Times New Roman" w:cs="Times New Roman"/>
          <w:sz w:val="28"/>
          <w:szCs w:val="28"/>
        </w:rPr>
        <w:t>Фидикова</w:t>
      </w:r>
      <w:proofErr w:type="spellEnd"/>
      <w:r w:rsidRPr="0023585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8800A5" w:rsidRPr="00A22B08" w:rsidRDefault="0002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</w:t>
      </w:r>
      <w:r w:rsidR="00B05604" w:rsidRPr="00A22B08">
        <w:rPr>
          <w:rFonts w:ascii="Times New Roman" w:eastAsia="Times New Roman" w:hAnsi="Times New Roman" w:cs="Times New Roman"/>
          <w:sz w:val="28"/>
        </w:rPr>
        <w:t>Для успешной социализации необходимо развитие талантов и способностей,  для этого существуют учреждения дополнительного образования</w:t>
      </w:r>
      <w:r w:rsidR="00A22B08" w:rsidRPr="00A22B08">
        <w:rPr>
          <w:rFonts w:ascii="Times New Roman" w:eastAsia="Times New Roman" w:hAnsi="Times New Roman" w:cs="Times New Roman"/>
          <w:sz w:val="28"/>
        </w:rPr>
        <w:t xml:space="preserve"> </w:t>
      </w:r>
      <w:r w:rsidR="00B05604" w:rsidRPr="00A22B08">
        <w:rPr>
          <w:rFonts w:ascii="Times New Roman" w:eastAsia="Times New Roman" w:hAnsi="Times New Roman" w:cs="Times New Roman"/>
          <w:sz w:val="28"/>
        </w:rPr>
        <w:t xml:space="preserve">на и 2, 5 ставки доп. в школе,  организация внеурочной деятельности.  </w:t>
      </w:r>
    </w:p>
    <w:p w:rsidR="008800A5" w:rsidRPr="00B05604" w:rsidRDefault="00B0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604">
        <w:rPr>
          <w:rFonts w:ascii="Times New Roman" w:eastAsia="Times New Roman" w:hAnsi="Times New Roman" w:cs="Times New Roman"/>
          <w:sz w:val="28"/>
        </w:rPr>
        <w:t>Занятость дополнительным образованием  в сравнении с предыдущими годами:</w:t>
      </w:r>
    </w:p>
    <w:tbl>
      <w:tblPr>
        <w:tblW w:w="9500" w:type="dxa"/>
        <w:tblInd w:w="452" w:type="dxa"/>
        <w:tblCellMar>
          <w:left w:w="10" w:type="dxa"/>
          <w:right w:w="10" w:type="dxa"/>
        </w:tblCellMar>
        <w:tblLook w:val="0000"/>
      </w:tblPr>
      <w:tblGrid>
        <w:gridCol w:w="2436"/>
        <w:gridCol w:w="1189"/>
        <w:gridCol w:w="1701"/>
        <w:gridCol w:w="1843"/>
        <w:gridCol w:w="2331"/>
      </w:tblGrid>
      <w:tr w:rsidR="00A22B08" w:rsidRPr="00B05604" w:rsidTr="00D92070">
        <w:trPr>
          <w:trHeight w:val="3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B08" w:rsidRPr="00B05604" w:rsidRDefault="00A22B0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 w:line="240" w:lineRule="auto"/>
              <w:jc w:val="both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/>
              <w:jc w:val="center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/>
              <w:jc w:val="center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2020-2021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pStyle w:val="a3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04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A22B08" w:rsidRPr="00B05604" w:rsidTr="00D92070">
        <w:trPr>
          <w:trHeight w:val="3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B08" w:rsidRPr="00B05604" w:rsidRDefault="00A22B08">
            <w:pPr>
              <w:tabs>
                <w:tab w:val="left" w:pos="0"/>
              </w:tabs>
              <w:spacing w:after="0" w:line="240" w:lineRule="auto"/>
              <w:jc w:val="both"/>
            </w:pPr>
            <w:proofErr w:type="gramStart"/>
            <w:r w:rsidRPr="00B05604">
              <w:rPr>
                <w:rFonts w:ascii="Times New Roman" w:eastAsia="Times New Roman" w:hAnsi="Times New Roman" w:cs="Times New Roman"/>
                <w:sz w:val="24"/>
              </w:rPr>
              <w:t>Занятых</w:t>
            </w:r>
            <w:proofErr w:type="gramEnd"/>
            <w:r w:rsidRPr="00B05604">
              <w:rPr>
                <w:rFonts w:ascii="Times New Roman" w:eastAsia="Times New Roman" w:hAnsi="Times New Roman" w:cs="Times New Roman"/>
                <w:sz w:val="24"/>
              </w:rPr>
              <w:t xml:space="preserve"> доп. образованием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 w:line="240" w:lineRule="auto"/>
              <w:jc w:val="both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/>
              <w:jc w:val="center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87%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B08" w:rsidRPr="00B05604" w:rsidRDefault="00A22B08" w:rsidP="00B05604">
            <w:pPr>
              <w:tabs>
                <w:tab w:val="left" w:pos="0"/>
              </w:tabs>
              <w:spacing w:after="0"/>
              <w:jc w:val="center"/>
            </w:pPr>
            <w:r w:rsidRPr="00B05604">
              <w:rPr>
                <w:rFonts w:ascii="Times New Roman" w:eastAsia="Times New Roman" w:hAnsi="Times New Roman" w:cs="Times New Roman"/>
                <w:sz w:val="24"/>
              </w:rPr>
              <w:t>88%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20D2" w:rsidRDefault="005720D2" w:rsidP="00B05604">
            <w:pPr>
              <w:pStyle w:val="a3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Октябрь-80%</w:t>
            </w:r>
          </w:p>
          <w:p w:rsidR="00A22B08" w:rsidRPr="00B05604" w:rsidRDefault="005720D2" w:rsidP="00B05604">
            <w:pPr>
              <w:pStyle w:val="a3"/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153D56">
              <w:rPr>
                <w:rFonts w:ascii="Times New Roman" w:hAnsi="Times New Roman"/>
                <w:sz w:val="24"/>
                <w:szCs w:val="24"/>
              </w:rPr>
              <w:t>82</w:t>
            </w:r>
            <w:r w:rsidR="00B05604" w:rsidRPr="00B056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22B08" w:rsidRPr="00A22B08" w:rsidRDefault="00153D56" w:rsidP="00153D5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Произошло снижение на 6</w:t>
      </w:r>
      <w:r w:rsidR="00A22B08" w:rsidRPr="005F3C0F">
        <w:rPr>
          <w:sz w:val="28"/>
          <w:szCs w:val="28"/>
        </w:rPr>
        <w:t xml:space="preserve"> %!!!! Причём все дети занимаются с первой смены. Необходимо поработать по увеличению количества учащихся</w:t>
      </w:r>
      <w:r w:rsidR="00A22B08">
        <w:rPr>
          <w:sz w:val="28"/>
          <w:szCs w:val="28"/>
        </w:rPr>
        <w:t xml:space="preserve">. </w:t>
      </w:r>
      <w:r w:rsidR="00B05604">
        <w:rPr>
          <w:sz w:val="28"/>
          <w:szCs w:val="28"/>
        </w:rPr>
        <w:t xml:space="preserve"> </w:t>
      </w:r>
    </w:p>
    <w:p w:rsidR="008800A5" w:rsidRPr="00B05604" w:rsidRDefault="00A22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604">
        <w:rPr>
          <w:rFonts w:ascii="Times New Roman" w:eastAsia="Times New Roman" w:hAnsi="Times New Roman" w:cs="Times New Roman"/>
          <w:sz w:val="28"/>
        </w:rPr>
        <w:t>На начало</w:t>
      </w:r>
      <w:r w:rsidR="00B05604" w:rsidRPr="00B05604">
        <w:rPr>
          <w:rFonts w:ascii="Times New Roman" w:eastAsia="Times New Roman" w:hAnsi="Times New Roman" w:cs="Times New Roman"/>
          <w:sz w:val="28"/>
        </w:rPr>
        <w:t xml:space="preserve"> учебного года </w:t>
      </w:r>
      <w:r w:rsidRPr="00B05604">
        <w:rPr>
          <w:rFonts w:ascii="Times New Roman" w:eastAsia="Times New Roman" w:hAnsi="Times New Roman" w:cs="Times New Roman"/>
          <w:sz w:val="28"/>
        </w:rPr>
        <w:t xml:space="preserve">работало </w:t>
      </w:r>
      <w:r w:rsidR="00D03EBC">
        <w:rPr>
          <w:rFonts w:ascii="Times New Roman" w:eastAsia="Times New Roman" w:hAnsi="Times New Roman" w:cs="Times New Roman"/>
          <w:sz w:val="28"/>
        </w:rPr>
        <w:t>5 кружков, на сегодня осталось 3</w:t>
      </w:r>
      <w:r w:rsidRPr="00B05604">
        <w:rPr>
          <w:rFonts w:ascii="Times New Roman" w:eastAsia="Times New Roman" w:hAnsi="Times New Roman" w:cs="Times New Roman"/>
          <w:sz w:val="28"/>
        </w:rPr>
        <w:t>. В</w:t>
      </w:r>
      <w:r w:rsidR="00B05604" w:rsidRPr="00B05604">
        <w:rPr>
          <w:rFonts w:ascii="Times New Roman" w:eastAsia="Times New Roman" w:hAnsi="Times New Roman" w:cs="Times New Roman"/>
          <w:sz w:val="28"/>
        </w:rPr>
        <w:t xml:space="preserve">семи педагогами было составлено тематическое планирование, ведутся журналы. </w:t>
      </w:r>
      <w:r w:rsidRPr="00B05604">
        <w:rPr>
          <w:rFonts w:ascii="Times New Roman" w:eastAsia="Times New Roman" w:hAnsi="Times New Roman" w:cs="Times New Roman"/>
          <w:sz w:val="28"/>
        </w:rPr>
        <w:t>В результате проверки были заме</w:t>
      </w:r>
      <w:r w:rsidR="005720D2">
        <w:rPr>
          <w:rFonts w:ascii="Times New Roman" w:eastAsia="Times New Roman" w:hAnsi="Times New Roman" w:cs="Times New Roman"/>
          <w:sz w:val="28"/>
        </w:rPr>
        <w:t>чания по планированию, все устранены</w:t>
      </w:r>
      <w:r w:rsidRPr="00B05604">
        <w:rPr>
          <w:rFonts w:ascii="Times New Roman" w:eastAsia="Times New Roman" w:hAnsi="Times New Roman" w:cs="Times New Roman"/>
          <w:sz w:val="28"/>
        </w:rPr>
        <w:t xml:space="preserve">. </w:t>
      </w:r>
    </w:p>
    <w:p w:rsidR="008800A5" w:rsidRPr="00B05604" w:rsidRDefault="00F97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ставки работают:</w:t>
      </w:r>
    </w:p>
    <w:tbl>
      <w:tblPr>
        <w:tblW w:w="0" w:type="auto"/>
        <w:tblInd w:w="257" w:type="dxa"/>
        <w:tblCellMar>
          <w:left w:w="10" w:type="dxa"/>
          <w:right w:w="10" w:type="dxa"/>
        </w:tblCellMar>
        <w:tblLook w:val="0000"/>
      </w:tblPr>
      <w:tblGrid>
        <w:gridCol w:w="503"/>
        <w:gridCol w:w="4310"/>
        <w:gridCol w:w="2668"/>
        <w:gridCol w:w="1976"/>
      </w:tblGrid>
      <w:tr w:rsidR="008800A5" w:rsidRPr="00F97628" w:rsidTr="005A404F">
        <w:trPr>
          <w:trHeight w:val="1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Pr="00F97628" w:rsidRDefault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Pr="00F97628" w:rsidRDefault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Pr="00F97628" w:rsidRDefault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0A5" w:rsidRPr="00F97628" w:rsidRDefault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Ставки</w:t>
            </w:r>
          </w:p>
        </w:tc>
      </w:tr>
      <w:tr w:rsidR="00B05604" w:rsidRPr="00F97628" w:rsidTr="005A404F">
        <w:trPr>
          <w:trHeight w:val="16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604" w:rsidRPr="00F97628" w:rsidRDefault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604" w:rsidRPr="00F97628" w:rsidRDefault="00B05604" w:rsidP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604" w:rsidRPr="00F97628" w:rsidRDefault="00B05604" w:rsidP="00B0560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Потапкина</w:t>
            </w:r>
            <w:proofErr w:type="spellEnd"/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604" w:rsidRPr="00F97628" w:rsidRDefault="00B05604" w:rsidP="00B05604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0, 25 ст. (4, 5 ч.)</w:t>
            </w:r>
          </w:p>
        </w:tc>
      </w:tr>
      <w:tr w:rsidR="00153D56" w:rsidRPr="00F97628" w:rsidTr="005A404F">
        <w:trPr>
          <w:trHeight w:val="1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Кислов Ю.С.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1  ст. (18 ч.)</w:t>
            </w:r>
          </w:p>
        </w:tc>
      </w:tr>
      <w:tr w:rsidR="00153D56" w:rsidRPr="00F97628" w:rsidTr="005A404F">
        <w:trPr>
          <w:trHeight w:val="13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Хореографическая студия «Малинки»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Н.А.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D56" w:rsidRPr="00F97628" w:rsidRDefault="00153D56" w:rsidP="008D3222">
            <w:pPr>
              <w:spacing w:after="0" w:line="240" w:lineRule="auto"/>
              <w:rPr>
                <w:sz w:val="28"/>
                <w:szCs w:val="28"/>
              </w:rPr>
            </w:pPr>
            <w:r w:rsidRPr="00F97628">
              <w:rPr>
                <w:rFonts w:ascii="Times New Roman" w:eastAsia="Times New Roman" w:hAnsi="Times New Roman" w:cs="Times New Roman"/>
                <w:sz w:val="28"/>
                <w:szCs w:val="28"/>
              </w:rPr>
              <w:t>0, 75ст. (13,5ч.)</w:t>
            </w:r>
          </w:p>
        </w:tc>
      </w:tr>
    </w:tbl>
    <w:p w:rsidR="005A404F" w:rsidRDefault="005A404F" w:rsidP="003043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432E" w:rsidRPr="00D92070" w:rsidRDefault="00667F34" w:rsidP="003043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070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7A016D" w:rsidRPr="00D92070">
        <w:rPr>
          <w:rFonts w:ascii="Times New Roman" w:hAnsi="Times New Roman"/>
          <w:b/>
          <w:sz w:val="28"/>
          <w:szCs w:val="28"/>
          <w:u w:val="single"/>
        </w:rPr>
        <w:t xml:space="preserve">Детские объединения, в который входит </w:t>
      </w:r>
      <w:r w:rsidR="0030432E" w:rsidRPr="00D92070">
        <w:rPr>
          <w:rFonts w:ascii="Times New Roman" w:hAnsi="Times New Roman"/>
          <w:b/>
          <w:sz w:val="28"/>
          <w:szCs w:val="28"/>
          <w:u w:val="single"/>
        </w:rPr>
        <w:t>Самоуправление.</w:t>
      </w:r>
    </w:p>
    <w:p w:rsidR="0030432E" w:rsidRPr="00157DAF" w:rsidRDefault="0030432E" w:rsidP="00304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03D57">
        <w:rPr>
          <w:rFonts w:ascii="Times New Roman" w:eastAsia="Times New Roman" w:hAnsi="Times New Roman" w:cs="Times New Roman"/>
          <w:sz w:val="28"/>
          <w:u w:val="single"/>
        </w:rPr>
        <w:t>«Интеллект»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57DAF">
        <w:rPr>
          <w:rFonts w:ascii="Times New Roman" w:eastAsia="Times New Roman" w:hAnsi="Times New Roman" w:cs="Times New Roman"/>
          <w:sz w:val="28"/>
        </w:rPr>
        <w:t>Муниципальный интеллектуальный марафон:</w:t>
      </w:r>
    </w:p>
    <w:p w:rsidR="0030432E" w:rsidRPr="00D92070" w:rsidRDefault="0030432E" w:rsidP="00D92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92070">
        <w:rPr>
          <w:rFonts w:ascii="Times New Roman" w:eastAsia="Times New Roman" w:hAnsi="Times New Roman" w:cs="Times New Roman"/>
          <w:sz w:val="28"/>
        </w:rPr>
        <w:t xml:space="preserve">1 места – 2, 3, 5 классы, 2 места – 1, 7, 11классы, 3 место-6 классы, 4 место-4 классы, 5 место - 8, 10 классы, 9а не приняли </w:t>
      </w:r>
      <w:proofErr w:type="gramStart"/>
      <w:r w:rsidRPr="00D92070">
        <w:rPr>
          <w:rFonts w:ascii="Times New Roman" w:eastAsia="Times New Roman" w:hAnsi="Times New Roman" w:cs="Times New Roman"/>
          <w:sz w:val="28"/>
        </w:rPr>
        <w:t>участие</w:t>
      </w:r>
      <w:proofErr w:type="gramEnd"/>
      <w:r w:rsidRPr="00D92070">
        <w:rPr>
          <w:rFonts w:ascii="Times New Roman" w:eastAsia="Times New Roman" w:hAnsi="Times New Roman" w:cs="Times New Roman"/>
          <w:sz w:val="28"/>
        </w:rPr>
        <w:t xml:space="preserve"> так как находились на карантине по </w:t>
      </w:r>
      <w:proofErr w:type="spellStart"/>
      <w:r w:rsidRPr="00D92070">
        <w:rPr>
          <w:rFonts w:ascii="Times New Roman" w:eastAsia="Times New Roman" w:hAnsi="Times New Roman" w:cs="Times New Roman"/>
          <w:sz w:val="28"/>
        </w:rPr>
        <w:t>Ковиду</w:t>
      </w:r>
      <w:proofErr w:type="spellEnd"/>
      <w:r w:rsidRPr="00D92070">
        <w:rPr>
          <w:rFonts w:ascii="Times New Roman" w:eastAsia="Times New Roman" w:hAnsi="Times New Roman" w:cs="Times New Roman"/>
          <w:sz w:val="28"/>
        </w:rPr>
        <w:t xml:space="preserve">. </w:t>
      </w:r>
      <w:r w:rsidR="00D92070" w:rsidRPr="00D92070">
        <w:rPr>
          <w:rFonts w:ascii="Times New Roman" w:eastAsia="Times New Roman" w:hAnsi="Times New Roman" w:cs="Times New Roman"/>
          <w:sz w:val="28"/>
        </w:rPr>
        <w:t xml:space="preserve"> </w:t>
      </w:r>
      <w:r w:rsidRPr="00D92070">
        <w:rPr>
          <w:rFonts w:ascii="Times New Roman" w:hAnsi="Times New Roman" w:cs="Times New Roman"/>
          <w:b/>
          <w:sz w:val="28"/>
        </w:rPr>
        <w:t xml:space="preserve"> «</w:t>
      </w:r>
      <w:r w:rsidRPr="00D92070">
        <w:rPr>
          <w:rFonts w:ascii="Times New Roman" w:hAnsi="Times New Roman" w:cs="Times New Roman"/>
          <w:sz w:val="28"/>
        </w:rPr>
        <w:t xml:space="preserve">Самый умный»  </w:t>
      </w:r>
      <w:proofErr w:type="spellStart"/>
      <w:r w:rsidRPr="00D92070">
        <w:rPr>
          <w:rFonts w:ascii="Times New Roman" w:hAnsi="Times New Roman" w:cs="Times New Roman"/>
          <w:sz w:val="28"/>
        </w:rPr>
        <w:t>Котенко</w:t>
      </w:r>
      <w:proofErr w:type="spellEnd"/>
      <w:r w:rsidRPr="00D92070">
        <w:rPr>
          <w:rFonts w:ascii="Times New Roman" w:hAnsi="Times New Roman" w:cs="Times New Roman"/>
          <w:sz w:val="28"/>
        </w:rPr>
        <w:t xml:space="preserve"> Иван, 11б класс  - </w:t>
      </w:r>
      <w:r w:rsidRPr="00D92070">
        <w:rPr>
          <w:rFonts w:ascii="Times New Roman" w:hAnsi="Times New Roman" w:cs="Times New Roman"/>
          <w:sz w:val="28"/>
          <w:lang w:val="en-US"/>
        </w:rPr>
        <w:t>II</w:t>
      </w:r>
      <w:r w:rsidRPr="00D92070">
        <w:rPr>
          <w:rFonts w:ascii="Times New Roman" w:hAnsi="Times New Roman" w:cs="Times New Roman"/>
          <w:sz w:val="28"/>
        </w:rPr>
        <w:t xml:space="preserve"> место в городе. Подготовила все команды и «Самого  умного» </w:t>
      </w:r>
      <w:proofErr w:type="gramStart"/>
      <w:r w:rsidRPr="00D92070">
        <w:rPr>
          <w:rFonts w:ascii="Times New Roman" w:hAnsi="Times New Roman" w:cs="Times New Roman"/>
          <w:sz w:val="28"/>
        </w:rPr>
        <w:t>-К</w:t>
      </w:r>
      <w:proofErr w:type="gramEnd"/>
      <w:r w:rsidRPr="00D92070">
        <w:rPr>
          <w:rFonts w:ascii="Times New Roman" w:hAnsi="Times New Roman" w:cs="Times New Roman"/>
          <w:sz w:val="28"/>
        </w:rPr>
        <w:t>ирсанова Любовь Викторовна.</w:t>
      </w:r>
    </w:p>
    <w:p w:rsidR="0030432E" w:rsidRPr="00D92070" w:rsidRDefault="0030432E" w:rsidP="00304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2070">
        <w:rPr>
          <w:rFonts w:ascii="Times New Roman" w:hAnsi="Times New Roman" w:cs="Times New Roman"/>
          <w:sz w:val="28"/>
          <w:szCs w:val="28"/>
          <w:u w:val="single"/>
        </w:rPr>
        <w:t>"Лидеры"</w:t>
      </w:r>
      <w:r w:rsidRPr="00D9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070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Интегративное событие </w:t>
      </w:r>
      <w:r w:rsidRPr="00D92070">
        <w:rPr>
          <w:rFonts w:ascii="Times New Roman" w:eastAsia="Times New Roman" w:hAnsi="Times New Roman" w:cs="Times New Roman"/>
          <w:sz w:val="28"/>
          <w:szCs w:val="28"/>
        </w:rPr>
        <w:t xml:space="preserve">«Школа лидеров. </w:t>
      </w:r>
      <w:r w:rsidRPr="00D92070">
        <w:rPr>
          <w:rFonts w:ascii="Times New Roman" w:eastAsia="Times New Roman" w:hAnsi="Times New Roman" w:cs="Times New Roman"/>
          <w:sz w:val="28"/>
          <w:szCs w:val="28"/>
          <w:lang w:val="en-US"/>
        </w:rPr>
        <w:t>Esperanto</w:t>
      </w:r>
      <w:r w:rsidRPr="00D9207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92070">
        <w:rPr>
          <w:rFonts w:ascii="Times New Roman" w:eastAsia="Times New Roman" w:hAnsi="Times New Roman" w:cs="Times New Roman"/>
          <w:bCs/>
          <w:sz w:val="28"/>
          <w:szCs w:val="28"/>
        </w:rPr>
        <w:t>проходило</w:t>
      </w:r>
    </w:p>
    <w:p w:rsidR="0030432E" w:rsidRPr="00D92070" w:rsidRDefault="0030432E" w:rsidP="003043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070">
        <w:rPr>
          <w:rFonts w:ascii="Times New Roman" w:eastAsia="Times New Roman" w:hAnsi="Times New Roman" w:cs="Times New Roman"/>
          <w:bCs/>
          <w:sz w:val="28"/>
          <w:szCs w:val="28"/>
        </w:rPr>
        <w:t>27 января 2022года.</w:t>
      </w:r>
    </w:p>
    <w:p w:rsidR="0030432E" w:rsidRPr="0030432E" w:rsidRDefault="0030432E" w:rsidP="0030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92070">
        <w:rPr>
          <w:rFonts w:ascii="Times New Roman" w:eastAsia="Times New Roman" w:hAnsi="Times New Roman" w:cs="Times New Roman"/>
          <w:bCs/>
          <w:sz w:val="28"/>
          <w:szCs w:val="28"/>
        </w:rPr>
        <w:t>Подготовили</w:t>
      </w:r>
      <w:proofErr w:type="gramEnd"/>
      <w:r w:rsidRPr="00D920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проведи </w:t>
      </w:r>
      <w:r w:rsidRPr="00D9207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432E">
        <w:rPr>
          <w:rFonts w:ascii="Times New Roman" w:eastAsia="Times New Roman" w:hAnsi="Times New Roman" w:cs="Times New Roman"/>
          <w:sz w:val="28"/>
          <w:szCs w:val="28"/>
        </w:rPr>
        <w:t xml:space="preserve">Школу лидеров. </w:t>
      </w:r>
      <w:r w:rsidRPr="0030432E">
        <w:rPr>
          <w:rFonts w:ascii="Times New Roman" w:eastAsia="Times New Roman" w:hAnsi="Times New Roman" w:cs="Times New Roman"/>
          <w:sz w:val="28"/>
          <w:szCs w:val="28"/>
          <w:lang w:val="en-US"/>
        </w:rPr>
        <w:t>Esperanto</w:t>
      </w:r>
      <w:r w:rsidRPr="0030432E">
        <w:rPr>
          <w:rFonts w:ascii="Times New Roman" w:eastAsia="Times New Roman" w:hAnsi="Times New Roman" w:cs="Times New Roman"/>
          <w:sz w:val="28"/>
          <w:szCs w:val="28"/>
        </w:rPr>
        <w:t>» педагоги школы</w:t>
      </w:r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Капленкова</w:t>
      </w:r>
      <w:proofErr w:type="spellEnd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Т.Л., </w:t>
      </w:r>
      <w:proofErr w:type="spellStart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Литвинцева</w:t>
      </w:r>
      <w:proofErr w:type="spellEnd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А.С., </w:t>
      </w:r>
      <w:proofErr w:type="spellStart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Корабенкова</w:t>
      </w:r>
      <w:proofErr w:type="spellEnd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Е.В., Егорова М.В., Кирсанова Л.В., Криницкая А.А., </w:t>
      </w:r>
      <w:proofErr w:type="spellStart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Малярова</w:t>
      </w:r>
      <w:proofErr w:type="spellEnd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С.А., Зотова И.В., </w:t>
      </w:r>
      <w:proofErr w:type="spellStart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Барахаева</w:t>
      </w:r>
      <w:proofErr w:type="spellEnd"/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О.В., Лукина О.Н.</w:t>
      </w:r>
    </w:p>
    <w:p w:rsidR="0030432E" w:rsidRPr="0030432E" w:rsidRDefault="0030432E" w:rsidP="0030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32E">
        <w:rPr>
          <w:rFonts w:ascii="Times New Roman" w:eastAsia="Times New Roman" w:hAnsi="Times New Roman" w:cs="Times New Roman"/>
          <w:bCs/>
          <w:sz w:val="28"/>
          <w:szCs w:val="28"/>
        </w:rPr>
        <w:t>На Школе лидеров присутствовал корреспондент городской газеты «Саянские зори».</w:t>
      </w:r>
    </w:p>
    <w:p w:rsidR="00F03D57" w:rsidRPr="00F03D57" w:rsidRDefault="0030432E" w:rsidP="00F03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D57">
        <w:rPr>
          <w:rFonts w:ascii="Times New Roman" w:eastAsia="Times New Roman" w:hAnsi="Times New Roman" w:cs="Times New Roman"/>
          <w:sz w:val="28"/>
          <w:szCs w:val="28"/>
        </w:rPr>
        <w:t xml:space="preserve">18 марта 2022 года </w:t>
      </w:r>
      <w:r w:rsidRPr="00F03D57">
        <w:rPr>
          <w:rFonts w:ascii="Times New Roman" w:eastAsia="Times New Roman" w:hAnsi="Times New Roman" w:cs="Times New Roman"/>
          <w:bCs/>
          <w:sz w:val="28"/>
          <w:szCs w:val="28"/>
        </w:rPr>
        <w:t>прошел Молодежный саммит «Саянск-город локальных историй»</w:t>
      </w:r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3D57" w:rsidRPr="00F03D57">
        <w:rPr>
          <w:rFonts w:ascii="Times New Roman" w:hAnsi="Times New Roman" w:cs="Times New Roman"/>
          <w:sz w:val="28"/>
          <w:szCs w:val="28"/>
        </w:rPr>
        <w:t xml:space="preserve">под руководством классного руководителя 7б класса </w:t>
      </w:r>
      <w:proofErr w:type="spellStart"/>
      <w:r w:rsidR="00F03D57" w:rsidRPr="00F03D57">
        <w:rPr>
          <w:rFonts w:ascii="Times New Roman" w:hAnsi="Times New Roman" w:cs="Times New Roman"/>
          <w:sz w:val="28"/>
          <w:szCs w:val="28"/>
        </w:rPr>
        <w:t>Пенской</w:t>
      </w:r>
      <w:proofErr w:type="spellEnd"/>
      <w:r w:rsidR="00F03D57" w:rsidRPr="00F03D57">
        <w:rPr>
          <w:rFonts w:ascii="Times New Roman" w:hAnsi="Times New Roman" w:cs="Times New Roman"/>
          <w:sz w:val="28"/>
          <w:szCs w:val="28"/>
        </w:rPr>
        <w:t xml:space="preserve"> Екатерине Александровны дети разработали и презентовали проект </w:t>
      </w:r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>«Мастера спорта города Саянска»</w:t>
      </w:r>
      <w:r w:rsidR="00F03D57" w:rsidRPr="00F03D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>Олиферович</w:t>
      </w:r>
      <w:proofErr w:type="spellEnd"/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 xml:space="preserve"> Егор, Барков Даниил, </w:t>
      </w:r>
      <w:proofErr w:type="spellStart"/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>Ланг</w:t>
      </w:r>
      <w:proofErr w:type="spellEnd"/>
      <w:r w:rsidR="00F03D57" w:rsidRPr="00F03D57">
        <w:rPr>
          <w:rFonts w:ascii="Times New Roman" w:eastAsia="Times New Roman" w:hAnsi="Times New Roman" w:cs="Times New Roman"/>
          <w:sz w:val="28"/>
          <w:szCs w:val="28"/>
        </w:rPr>
        <w:t xml:space="preserve"> Анастаси</w:t>
      </w:r>
      <w:r w:rsidR="00F03D57" w:rsidRPr="00F03D57">
        <w:rPr>
          <w:rFonts w:ascii="Times New Roman" w:hAnsi="Times New Roman" w:cs="Times New Roman"/>
          <w:sz w:val="28"/>
          <w:szCs w:val="28"/>
        </w:rPr>
        <w:t xml:space="preserve">я. </w:t>
      </w:r>
      <w:r w:rsidR="00FB1629">
        <w:rPr>
          <w:rFonts w:ascii="Times New Roman" w:hAnsi="Times New Roman" w:cs="Times New Roman"/>
          <w:sz w:val="28"/>
          <w:szCs w:val="28"/>
        </w:rPr>
        <w:t xml:space="preserve"> Работа по проекту продолжается.</w:t>
      </w:r>
    </w:p>
    <w:p w:rsidR="00F03D57" w:rsidRPr="00F03D57" w:rsidRDefault="00F03D57" w:rsidP="00F03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D57">
        <w:rPr>
          <w:rFonts w:ascii="Times New Roman" w:hAnsi="Times New Roman" w:cs="Times New Roman"/>
          <w:sz w:val="28"/>
          <w:szCs w:val="28"/>
          <w:u w:val="single"/>
        </w:rPr>
        <w:t>"</w:t>
      </w:r>
      <w:proofErr w:type="spellStart"/>
      <w:r w:rsidRPr="00F03D57">
        <w:rPr>
          <w:rFonts w:ascii="Times New Roman" w:hAnsi="Times New Roman" w:cs="Times New Roman"/>
          <w:sz w:val="28"/>
          <w:szCs w:val="28"/>
          <w:u w:val="single"/>
        </w:rPr>
        <w:t>Волонтёрство</w:t>
      </w:r>
      <w:proofErr w:type="spellEnd"/>
      <w:r w:rsidRPr="00F03D57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Pr="00F03D57">
        <w:rPr>
          <w:rFonts w:ascii="Times New Roman" w:hAnsi="Times New Roman" w:cs="Times New Roman"/>
          <w:sz w:val="28"/>
          <w:szCs w:val="28"/>
        </w:rPr>
        <w:t xml:space="preserve">В рамках деятельности РДШ в акциях по сбору макулатуры, батареек, пластика и необходимых вещей для приюта для животных «Лучик надежды»,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 акциях, 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победы, новогодним праздникам, концерты,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фйлеш-мобы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D57" w:rsidRDefault="00F03D57" w:rsidP="00F03D57">
      <w:pPr>
        <w:pStyle w:val="a5"/>
        <w:spacing w:after="0"/>
        <w:ind w:firstLine="567"/>
        <w:jc w:val="both"/>
        <w:rPr>
          <w:sz w:val="28"/>
          <w:szCs w:val="28"/>
        </w:rPr>
      </w:pPr>
      <w:r w:rsidRPr="00F03D57">
        <w:rPr>
          <w:sz w:val="28"/>
          <w:szCs w:val="28"/>
          <w:u w:val="single"/>
        </w:rPr>
        <w:lastRenderedPageBreak/>
        <w:t>Комитет по физкультуре и спорту</w:t>
      </w:r>
      <w:r w:rsidRPr="00F03D57">
        <w:rPr>
          <w:sz w:val="28"/>
          <w:szCs w:val="28"/>
        </w:rPr>
        <w:t xml:space="preserve">  не работал</w:t>
      </w:r>
      <w:r w:rsidR="007A016D">
        <w:rPr>
          <w:sz w:val="28"/>
          <w:szCs w:val="28"/>
        </w:rPr>
        <w:t xml:space="preserve">, так как из-за ограничений многие школьные соревнования не </w:t>
      </w:r>
      <w:proofErr w:type="spellStart"/>
      <w:r w:rsidR="007A016D">
        <w:rPr>
          <w:sz w:val="28"/>
          <w:szCs w:val="28"/>
        </w:rPr>
        <w:t>прводились</w:t>
      </w:r>
      <w:proofErr w:type="spellEnd"/>
      <w:r w:rsidR="007A016D">
        <w:rPr>
          <w:sz w:val="28"/>
          <w:szCs w:val="28"/>
        </w:rPr>
        <w:t>.</w:t>
      </w:r>
    </w:p>
    <w:p w:rsidR="00F03D57" w:rsidRDefault="00F03D57" w:rsidP="00F03D57">
      <w:pPr>
        <w:pStyle w:val="a5"/>
        <w:spacing w:after="0"/>
        <w:ind w:firstLine="567"/>
        <w:jc w:val="both"/>
        <w:rPr>
          <w:sz w:val="28"/>
          <w:szCs w:val="28"/>
        </w:rPr>
      </w:pPr>
      <w:r w:rsidRPr="00F03D57">
        <w:rPr>
          <w:sz w:val="28"/>
          <w:szCs w:val="28"/>
          <w:u w:val="single"/>
        </w:rPr>
        <w:t>Газета «Школьная тропа»</w:t>
      </w:r>
      <w:r>
        <w:rPr>
          <w:sz w:val="28"/>
          <w:szCs w:val="28"/>
        </w:rPr>
        <w:t xml:space="preserve">  выпустили  два выпуска газеты и два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епортажа</w:t>
      </w:r>
      <w:r w:rsidRPr="00F0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(во время мероприятий)</w:t>
      </w:r>
    </w:p>
    <w:p w:rsidR="0030432E" w:rsidRPr="00D92070" w:rsidRDefault="00FB1629" w:rsidP="00D92070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Школьное радио практически не работает, было использовано </w:t>
      </w:r>
      <w:r w:rsidR="007A016D">
        <w:rPr>
          <w:sz w:val="28"/>
          <w:szCs w:val="28"/>
        </w:rPr>
        <w:t xml:space="preserve">в начале года </w:t>
      </w:r>
      <w:r>
        <w:rPr>
          <w:sz w:val="28"/>
          <w:szCs w:val="28"/>
        </w:rPr>
        <w:t>на «Сиянии России»,  нет заинтересованного человека, который бы наладил работу школьного радио, также там необходим ноутбук.</w:t>
      </w:r>
    </w:p>
    <w:p w:rsidR="005A404F" w:rsidRDefault="005A404F" w:rsidP="005A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3D56" w:rsidRPr="00024EA4" w:rsidRDefault="00D92070" w:rsidP="005A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Безопасность и </w:t>
      </w:r>
      <w:r w:rsidR="00153D56" w:rsidRPr="00024EA4">
        <w:rPr>
          <w:rFonts w:ascii="Times New Roman" w:eastAsia="Times New Roman" w:hAnsi="Times New Roman" w:cs="Times New Roman"/>
          <w:b/>
          <w:sz w:val="28"/>
        </w:rPr>
        <w:t>ПРОФИЛАКТИКА</w:t>
      </w:r>
    </w:p>
    <w:p w:rsidR="00F25A3E" w:rsidRDefault="00B05604" w:rsidP="00F25A3E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604">
        <w:rPr>
          <w:rFonts w:ascii="Times New Roman" w:eastAsia="Times New Roman" w:hAnsi="Times New Roman" w:cs="Times New Roman"/>
          <w:sz w:val="28"/>
        </w:rPr>
        <w:t xml:space="preserve">В школе создана и действует модель профилактической работы, которая объединяет такие структуры и направления: </w:t>
      </w:r>
      <w:r w:rsidR="006374DF" w:rsidRPr="00B05604">
        <w:rPr>
          <w:rFonts w:ascii="Times New Roman" w:eastAsia="Times New Roman" w:hAnsi="Times New Roman" w:cs="Times New Roman"/>
          <w:sz w:val="28"/>
        </w:rPr>
        <w:t>Совет профилактики</w:t>
      </w:r>
      <w:r w:rsidR="006374DF">
        <w:rPr>
          <w:rFonts w:ascii="Times New Roman" w:eastAsia="Times New Roman" w:hAnsi="Times New Roman" w:cs="Times New Roman"/>
          <w:sz w:val="28"/>
        </w:rPr>
        <w:t xml:space="preserve">, </w:t>
      </w:r>
      <w:r w:rsidR="006374DF" w:rsidRPr="00B05604">
        <w:rPr>
          <w:rFonts w:ascii="Times New Roman" w:eastAsia="Times New Roman" w:hAnsi="Times New Roman" w:cs="Times New Roman"/>
          <w:sz w:val="28"/>
        </w:rPr>
        <w:t xml:space="preserve"> </w:t>
      </w:r>
      <w:r w:rsidR="005A404F">
        <w:rPr>
          <w:rFonts w:ascii="Times New Roman" w:eastAsia="Times New Roman" w:hAnsi="Times New Roman" w:cs="Times New Roman"/>
          <w:sz w:val="28"/>
        </w:rPr>
        <w:t>Пост «</w:t>
      </w:r>
      <w:proofErr w:type="spellStart"/>
      <w:r w:rsidR="005A404F">
        <w:rPr>
          <w:rFonts w:ascii="Times New Roman" w:eastAsia="Times New Roman" w:hAnsi="Times New Roman" w:cs="Times New Roman"/>
          <w:sz w:val="28"/>
        </w:rPr>
        <w:t>Здоровье+</w:t>
      </w:r>
      <w:proofErr w:type="spellEnd"/>
      <w:r w:rsidR="005A404F">
        <w:rPr>
          <w:rFonts w:ascii="Times New Roman" w:eastAsia="Times New Roman" w:hAnsi="Times New Roman" w:cs="Times New Roman"/>
          <w:sz w:val="28"/>
        </w:rPr>
        <w:t>» (</w:t>
      </w:r>
      <w:proofErr w:type="spellStart"/>
      <w:r w:rsidR="005A404F">
        <w:rPr>
          <w:rFonts w:ascii="Times New Roman" w:eastAsia="Times New Roman" w:hAnsi="Times New Roman" w:cs="Times New Roman"/>
          <w:sz w:val="28"/>
        </w:rPr>
        <w:t>наркопост</w:t>
      </w:r>
      <w:proofErr w:type="spellEnd"/>
      <w:r w:rsidR="005A404F">
        <w:rPr>
          <w:rFonts w:ascii="Times New Roman" w:eastAsia="Times New Roman" w:hAnsi="Times New Roman" w:cs="Times New Roman"/>
          <w:sz w:val="28"/>
        </w:rPr>
        <w:t xml:space="preserve">), </w:t>
      </w:r>
      <w:r w:rsidRPr="00B05604">
        <w:rPr>
          <w:rFonts w:ascii="Times New Roman" w:eastAsia="Times New Roman" w:hAnsi="Times New Roman" w:cs="Times New Roman"/>
          <w:sz w:val="28"/>
        </w:rPr>
        <w:t>Уполномоченный по защите прав участником образовательных отношений, организационно-методическая работа с обучающимися, родителями, педагогами, взаимодействие со структурами, входящими в систему профилактики.</w:t>
      </w:r>
    </w:p>
    <w:p w:rsidR="006374DF" w:rsidRPr="00F25A3E" w:rsidRDefault="006374DF" w:rsidP="00F25A3E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</w:rPr>
      </w:pPr>
      <w:r w:rsidRPr="00F97628">
        <w:rPr>
          <w:rFonts w:ascii="Times New Roman" w:hAnsi="Times New Roman" w:cs="Times New Roman"/>
          <w:sz w:val="28"/>
          <w:szCs w:val="28"/>
          <w:u w:val="single"/>
        </w:rPr>
        <w:t xml:space="preserve"> Совет профилактики</w:t>
      </w:r>
      <w:r w:rsidRPr="00F97628">
        <w:rPr>
          <w:rFonts w:ascii="Times New Roman" w:hAnsi="Times New Roman" w:cs="Times New Roman"/>
          <w:sz w:val="28"/>
          <w:szCs w:val="28"/>
        </w:rPr>
        <w:t>, целью которого является своевременное принятие мер,  направленных на профилактику асоциальных явлений, выяснение причин и определение последствий их проявлений. Приказом от 01.09.2021г. № 116/2-26-214 «О работе Совета профилактики», в котором утверждён состав совета, график и план работы на учебный год.</w:t>
      </w:r>
      <w:r w:rsidR="00F25A3E">
        <w:rPr>
          <w:rFonts w:ascii="Times New Roman" w:hAnsi="Times New Roman" w:cs="Times New Roman"/>
          <w:sz w:val="28"/>
          <w:szCs w:val="28"/>
        </w:rPr>
        <w:t xml:space="preserve"> Всего прошло 10</w:t>
      </w:r>
      <w:r>
        <w:rPr>
          <w:rFonts w:ascii="Times New Roman" w:hAnsi="Times New Roman" w:cs="Times New Roman"/>
          <w:sz w:val="28"/>
          <w:szCs w:val="28"/>
        </w:rPr>
        <w:t xml:space="preserve"> советов профилактики. </w:t>
      </w:r>
      <w:r w:rsidRPr="00F97628">
        <w:rPr>
          <w:rFonts w:ascii="Times New Roman" w:hAnsi="Times New Roman" w:cs="Times New Roman"/>
          <w:sz w:val="28"/>
          <w:szCs w:val="28"/>
        </w:rPr>
        <w:t xml:space="preserve"> На каждого обучающегося ведётся карточка профилактической работы, протоколы Советов профилактики. Журнал посещения семей на до</w:t>
      </w:r>
      <w:r>
        <w:rPr>
          <w:rFonts w:ascii="Times New Roman" w:hAnsi="Times New Roman" w:cs="Times New Roman"/>
          <w:sz w:val="28"/>
          <w:szCs w:val="28"/>
        </w:rPr>
        <w:t xml:space="preserve">му, составляются акты посещения. На совете профилактики рассматривались: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Ермолаев Кирилл 7б, </w:t>
      </w:r>
      <w:r w:rsidRPr="00F976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7б,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7б, Дементьева Наталья 6б, Климов Никита 9г, Брыль Никита 9б, Брежнев Никита 9в,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9г, Лосева Дарья 8а (2 раза), Перфильев Егор 7б,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9г,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3в,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8в,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10б,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10б, Миронов Андрей 6в, Красн</w:t>
      </w:r>
      <w:r w:rsidR="00F25A3E">
        <w:rPr>
          <w:rFonts w:ascii="Times New Roman" w:hAnsi="Times New Roman" w:cs="Times New Roman"/>
          <w:sz w:val="28"/>
          <w:szCs w:val="28"/>
        </w:rPr>
        <w:t xml:space="preserve">ов Кирилл 6в, </w:t>
      </w:r>
      <w:proofErr w:type="spellStart"/>
      <w:r w:rsidR="00F25A3E">
        <w:rPr>
          <w:rFonts w:ascii="Times New Roman" w:hAnsi="Times New Roman" w:cs="Times New Roman"/>
          <w:sz w:val="28"/>
          <w:szCs w:val="28"/>
        </w:rPr>
        <w:t>Варавин</w:t>
      </w:r>
      <w:proofErr w:type="spellEnd"/>
      <w:r w:rsidR="00F25A3E">
        <w:rPr>
          <w:rFonts w:ascii="Times New Roman" w:hAnsi="Times New Roman" w:cs="Times New Roman"/>
          <w:sz w:val="28"/>
          <w:szCs w:val="28"/>
        </w:rPr>
        <w:t xml:space="preserve"> Даниил 6а, </w:t>
      </w:r>
      <w:proofErr w:type="spellStart"/>
      <w:r w:rsidR="00F25A3E">
        <w:rPr>
          <w:rFonts w:ascii="Times New Roman" w:hAnsi="Times New Roman" w:cs="Times New Roman"/>
          <w:sz w:val="28"/>
          <w:szCs w:val="28"/>
        </w:rPr>
        <w:t>Живаев</w:t>
      </w:r>
      <w:proofErr w:type="spellEnd"/>
      <w:r w:rsidR="00F25A3E">
        <w:rPr>
          <w:rFonts w:ascii="Times New Roman" w:hAnsi="Times New Roman" w:cs="Times New Roman"/>
          <w:sz w:val="28"/>
          <w:szCs w:val="28"/>
        </w:rPr>
        <w:t xml:space="preserve"> Владислав-8б, </w:t>
      </w:r>
      <w:proofErr w:type="spellStart"/>
      <w:r w:rsidR="00F25A3E">
        <w:rPr>
          <w:rFonts w:ascii="Times New Roman" w:hAnsi="Times New Roman" w:cs="Times New Roman"/>
          <w:sz w:val="28"/>
          <w:szCs w:val="28"/>
        </w:rPr>
        <w:t>Кревсун</w:t>
      </w:r>
      <w:proofErr w:type="spellEnd"/>
      <w:r w:rsidR="00F25A3E">
        <w:rPr>
          <w:rFonts w:ascii="Times New Roman" w:hAnsi="Times New Roman" w:cs="Times New Roman"/>
          <w:sz w:val="28"/>
          <w:szCs w:val="28"/>
        </w:rPr>
        <w:t xml:space="preserve">  Андрей-2б</w:t>
      </w:r>
      <w:proofErr w:type="gramEnd"/>
      <w:r w:rsidR="00F25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A3E">
        <w:rPr>
          <w:rFonts w:ascii="Times New Roman" w:hAnsi="Times New Roman" w:cs="Times New Roman"/>
          <w:sz w:val="28"/>
          <w:szCs w:val="28"/>
        </w:rPr>
        <w:t>Соросек</w:t>
      </w:r>
      <w:proofErr w:type="spellEnd"/>
      <w:r w:rsidR="00F25A3E">
        <w:rPr>
          <w:rFonts w:ascii="Times New Roman" w:hAnsi="Times New Roman" w:cs="Times New Roman"/>
          <w:sz w:val="28"/>
          <w:szCs w:val="28"/>
        </w:rPr>
        <w:t xml:space="preserve"> Андрей-9г, Синицын Константин-8в,  Лукин Никита-9г,  Косьмин Кирилл</w:t>
      </w:r>
      <w:r w:rsidR="005440A7">
        <w:rPr>
          <w:rFonts w:ascii="Times New Roman" w:hAnsi="Times New Roman" w:cs="Times New Roman"/>
          <w:sz w:val="28"/>
          <w:szCs w:val="28"/>
        </w:rPr>
        <w:t>-1б, Комаров Алексей-8б и многие не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DF" w:rsidRPr="00F97628" w:rsidRDefault="006374DF" w:rsidP="0063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школы сотрудничает и обменивается информацией с секретарём КДН и ЗП, ОДН ОВД, КЦСОН, отделом по молодёжной политике и др. По запросам предоставляются характеристики. </w:t>
      </w:r>
    </w:p>
    <w:p w:rsidR="006374DF" w:rsidRPr="00F97628" w:rsidRDefault="006374DF" w:rsidP="0063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Ежеквартально проводится сверка, состоящих на профилактических учётах и  городского банка данных. Организована и регулярно проводится работа по сопровождению семей и обучающихся «группы риска».</w:t>
      </w:r>
    </w:p>
    <w:p w:rsidR="006374DF" w:rsidRPr="00F97628" w:rsidRDefault="006374DF" w:rsidP="00637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Для своевременного оказания социально- психологической помощи учащимся, родителям работают специалисты: психологи и социальные педагоги.</w:t>
      </w:r>
    </w:p>
    <w:p w:rsidR="006374DF" w:rsidRPr="005440A7" w:rsidRDefault="006374DF" w:rsidP="0054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Постоянно ведётся пропаганда здорового образа жизни среди обучающихся и родителей. Планируются и проводятся спортивные соревнования, конкурсы, мероприятия, акции.</w:t>
      </w:r>
    </w:p>
    <w:p w:rsidR="00B05604" w:rsidRDefault="00B05604" w:rsidP="00B05604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7A451A">
        <w:rPr>
          <w:sz w:val="28"/>
          <w:szCs w:val="28"/>
        </w:rPr>
        <w:t>стоят на различных видах учёта 5</w:t>
      </w:r>
      <w:r w:rsidR="00F97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учащихся</w:t>
      </w:r>
      <w:r w:rsidR="007A451A">
        <w:rPr>
          <w:sz w:val="28"/>
          <w:szCs w:val="28"/>
        </w:rPr>
        <w:t>, на начало учебного года состояло 6 учащихся.</w:t>
      </w:r>
      <w:r w:rsidR="0030432E">
        <w:rPr>
          <w:sz w:val="28"/>
          <w:szCs w:val="28"/>
        </w:rPr>
        <w:t xml:space="preserve"> Количество меняется в течение всего года, в среднем </w:t>
      </w:r>
      <w:r w:rsidR="0030432E">
        <w:rPr>
          <w:sz w:val="28"/>
          <w:szCs w:val="28"/>
        </w:rPr>
        <w:lastRenderedPageBreak/>
        <w:t>наблюдается стабильное количество.</w:t>
      </w:r>
      <w:r w:rsidR="007A016D">
        <w:rPr>
          <w:sz w:val="28"/>
          <w:szCs w:val="28"/>
        </w:rPr>
        <w:t xml:space="preserve"> </w:t>
      </w:r>
      <w:proofErr w:type="spellStart"/>
      <w:r w:rsidR="007A016D">
        <w:rPr>
          <w:sz w:val="28"/>
          <w:szCs w:val="28"/>
        </w:rPr>
        <w:t>Гранову</w:t>
      </w:r>
      <w:proofErr w:type="spellEnd"/>
      <w:r w:rsidR="007A016D">
        <w:rPr>
          <w:sz w:val="28"/>
          <w:szCs w:val="28"/>
        </w:rPr>
        <w:t xml:space="preserve"> с </w:t>
      </w:r>
      <w:proofErr w:type="spellStart"/>
      <w:r w:rsidR="007A016D">
        <w:rPr>
          <w:sz w:val="28"/>
          <w:szCs w:val="28"/>
        </w:rPr>
        <w:t>Акманаевой</w:t>
      </w:r>
      <w:proofErr w:type="spellEnd"/>
      <w:r w:rsidR="007A016D">
        <w:rPr>
          <w:sz w:val="28"/>
          <w:szCs w:val="28"/>
        </w:rPr>
        <w:t xml:space="preserve"> сняли, но поставили в конце года </w:t>
      </w:r>
      <w:proofErr w:type="spellStart"/>
      <w:r w:rsidR="007A016D">
        <w:rPr>
          <w:sz w:val="28"/>
          <w:szCs w:val="28"/>
        </w:rPr>
        <w:t>Ермалаева</w:t>
      </w:r>
      <w:proofErr w:type="spellEnd"/>
      <w:r w:rsidR="007A016D">
        <w:rPr>
          <w:sz w:val="28"/>
          <w:szCs w:val="28"/>
        </w:rPr>
        <w:t xml:space="preserve"> Кирилла -7б.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850"/>
        <w:gridCol w:w="851"/>
        <w:gridCol w:w="1417"/>
        <w:gridCol w:w="851"/>
      </w:tblGrid>
      <w:tr w:rsidR="00F97628" w:rsidRPr="00466202" w:rsidTr="00883AC1">
        <w:trPr>
          <w:trHeight w:val="58"/>
        </w:trPr>
        <w:tc>
          <w:tcPr>
            <w:tcW w:w="567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850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</w:p>
        </w:tc>
        <w:tc>
          <w:tcPr>
            <w:tcW w:w="1417" w:type="dxa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КДН, СОП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</w:tr>
      <w:tr w:rsidR="00B05604" w:rsidRPr="00466202" w:rsidTr="00883AC1">
        <w:trPr>
          <w:trHeight w:val="170"/>
        </w:trPr>
        <w:tc>
          <w:tcPr>
            <w:tcW w:w="567" w:type="dxa"/>
            <w:shd w:val="clear" w:color="auto" w:fill="auto"/>
          </w:tcPr>
          <w:p w:rsidR="00B05604" w:rsidRPr="00466202" w:rsidRDefault="00B05604" w:rsidP="00A62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Брежнев Никита Сергеевич</w:t>
            </w:r>
          </w:p>
        </w:tc>
        <w:tc>
          <w:tcPr>
            <w:tcW w:w="850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5604" w:rsidRPr="00466202" w:rsidTr="00883AC1">
        <w:trPr>
          <w:trHeight w:val="113"/>
        </w:trPr>
        <w:tc>
          <w:tcPr>
            <w:tcW w:w="567" w:type="dxa"/>
            <w:shd w:val="clear" w:color="auto" w:fill="auto"/>
          </w:tcPr>
          <w:p w:rsidR="00B05604" w:rsidRPr="00466202" w:rsidRDefault="00B05604" w:rsidP="00A62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Брыль Никита Максимович</w:t>
            </w:r>
          </w:p>
        </w:tc>
        <w:tc>
          <w:tcPr>
            <w:tcW w:w="850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B05604" w:rsidRPr="00466202" w:rsidRDefault="00B05604" w:rsidP="00A6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AC1" w:rsidRPr="00466202" w:rsidTr="00883AC1">
        <w:trPr>
          <w:trHeight w:val="121"/>
        </w:trPr>
        <w:tc>
          <w:tcPr>
            <w:tcW w:w="567" w:type="dxa"/>
            <w:shd w:val="clear" w:color="auto" w:fill="auto"/>
          </w:tcPr>
          <w:p w:rsidR="00883AC1" w:rsidRPr="00466202" w:rsidRDefault="00883AC1" w:rsidP="00A62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850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9г 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7" w:type="dxa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AC1" w:rsidRPr="00466202" w:rsidTr="00883AC1">
        <w:trPr>
          <w:trHeight w:val="121"/>
        </w:trPr>
        <w:tc>
          <w:tcPr>
            <w:tcW w:w="567" w:type="dxa"/>
            <w:shd w:val="clear" w:color="auto" w:fill="auto"/>
          </w:tcPr>
          <w:p w:rsidR="00883AC1" w:rsidRPr="00466202" w:rsidRDefault="00883AC1" w:rsidP="00A62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Егор Александрович</w:t>
            </w:r>
          </w:p>
        </w:tc>
        <w:tc>
          <w:tcPr>
            <w:tcW w:w="850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AC1" w:rsidRPr="00466202" w:rsidTr="00883AC1">
        <w:trPr>
          <w:trHeight w:val="121"/>
        </w:trPr>
        <w:tc>
          <w:tcPr>
            <w:tcW w:w="567" w:type="dxa"/>
            <w:shd w:val="clear" w:color="auto" w:fill="auto"/>
          </w:tcPr>
          <w:p w:rsidR="00883AC1" w:rsidRPr="00466202" w:rsidRDefault="00883AC1" w:rsidP="00A6266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83AC1" w:rsidRPr="00883AC1" w:rsidRDefault="00883AC1" w:rsidP="00C45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C1">
              <w:rPr>
                <w:rFonts w:ascii="Times New Roman" w:hAnsi="Times New Roman" w:cs="Times New Roman"/>
                <w:sz w:val="24"/>
                <w:szCs w:val="24"/>
              </w:rPr>
              <w:t>Ермалаев</w:t>
            </w:r>
            <w:proofErr w:type="spellEnd"/>
            <w:r w:rsidRPr="00883AC1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850" w:type="dxa"/>
            <w:shd w:val="clear" w:color="auto" w:fill="auto"/>
          </w:tcPr>
          <w:p w:rsidR="00883AC1" w:rsidRPr="00466202" w:rsidRDefault="00883AC1" w:rsidP="00C45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417" w:type="dxa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83AC1" w:rsidRPr="00466202" w:rsidRDefault="00883AC1" w:rsidP="008D3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66202" w:rsidRPr="00974240" w:rsidRDefault="00974240" w:rsidP="00F9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83AC1">
        <w:rPr>
          <w:rFonts w:ascii="Times New Roman" w:hAnsi="Times New Roman" w:cs="Times New Roman"/>
          <w:sz w:val="28"/>
          <w:szCs w:val="28"/>
        </w:rPr>
        <w:t>емей  в банке СОП  – 5</w:t>
      </w:r>
      <w:r w:rsidR="007A451A">
        <w:rPr>
          <w:rFonts w:ascii="Times New Roman" w:hAnsi="Times New Roman" w:cs="Times New Roman"/>
          <w:sz w:val="28"/>
          <w:szCs w:val="28"/>
        </w:rPr>
        <w:t xml:space="preserve"> (в них проживает 6 детей)</w:t>
      </w:r>
      <w:r w:rsidR="00B05604" w:rsidRPr="00F97628">
        <w:rPr>
          <w:rFonts w:ascii="Times New Roman" w:hAnsi="Times New Roman" w:cs="Times New Roman"/>
          <w:sz w:val="28"/>
          <w:szCs w:val="28"/>
        </w:rPr>
        <w:t xml:space="preserve">, </w:t>
      </w:r>
      <w:r w:rsidR="00883AC1">
        <w:rPr>
          <w:rFonts w:ascii="Times New Roman" w:hAnsi="Times New Roman" w:cs="Times New Roman"/>
          <w:sz w:val="28"/>
          <w:szCs w:val="28"/>
        </w:rPr>
        <w:t>на начало учебного года было 4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7"/>
        <w:gridCol w:w="1701"/>
        <w:gridCol w:w="3969"/>
      </w:tblGrid>
      <w:tr w:rsidR="00B05604" w:rsidRPr="00466202" w:rsidTr="009829E2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04" w:rsidRPr="00466202" w:rsidRDefault="00F97628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  <w:r w:rsidR="00B05604"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</w:p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691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</w:t>
            </w:r>
          </w:p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Ребёнок, класс</w:t>
            </w:r>
          </w:p>
        </w:tc>
      </w:tr>
      <w:tr w:rsidR="00B05604" w:rsidRPr="00466202" w:rsidTr="009829E2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Брежнева Ольга Николаевна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 Строителей    д.5, кв.72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Брежнев Никита 9в, 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04" w:rsidRPr="00466202" w:rsidTr="009829E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Дягилева Юлия Сергеевна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 Олимпийский    д.6    кв. 3</w:t>
            </w:r>
            <w:r w:rsidRPr="004662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11.05.2021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Алевтина 4б,  </w:t>
            </w:r>
          </w:p>
        </w:tc>
      </w:tr>
      <w:tr w:rsidR="00B05604" w:rsidRPr="00466202" w:rsidTr="009829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 Олимпийский,   д.9, кв.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21.01.2020 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 w:rsidR="00F97628"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9г,</w:t>
            </w:r>
          </w:p>
          <w:p w:rsidR="00B05604" w:rsidRPr="00466202" w:rsidRDefault="00F97628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Капков Захар 6а</w:t>
            </w:r>
          </w:p>
        </w:tc>
      </w:tr>
      <w:tr w:rsidR="00B05604" w:rsidRPr="00466202" w:rsidTr="009829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Косьмина Алина Алексеевна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 Ленинградский Д.17, кв.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Косьмин Кирилл</w:t>
            </w:r>
            <w:r w:rsidR="00792ABF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  <w:p w:rsidR="00B05604" w:rsidRPr="00466202" w:rsidRDefault="00B05604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BF" w:rsidRPr="00466202" w:rsidTr="009829E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466202" w:rsidRDefault="00792ABF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466202" w:rsidRDefault="00792ABF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Светлана Михайловна, 4-1-301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466202" w:rsidRDefault="00792ABF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F" w:rsidRPr="00466202" w:rsidRDefault="00792ABF" w:rsidP="00F9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Кирилл, 5в</w:t>
            </w:r>
          </w:p>
        </w:tc>
      </w:tr>
    </w:tbl>
    <w:p w:rsidR="00B05604" w:rsidRPr="00F97628" w:rsidRDefault="00B05604" w:rsidP="007A0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628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проводится по плану и включает в себя (приглашение на совет профилактики, посещение семей по месту жительства, профилактические беседы директора, администрации, классных руководителей, социальных педагогов, психологов, постоянный контроль за посещаемостью, учёбой, занятостью дополнительным образованием. </w:t>
      </w:r>
      <w:proofErr w:type="gramEnd"/>
    </w:p>
    <w:p w:rsidR="00B05604" w:rsidRPr="00F97628" w:rsidRDefault="00024EA4" w:rsidP="00F9762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40" w:rsidRPr="00974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5604" w:rsidRPr="00F97628">
        <w:rPr>
          <w:rFonts w:ascii="Times New Roman" w:hAnsi="Times New Roman" w:cs="Times New Roman"/>
          <w:sz w:val="28"/>
          <w:szCs w:val="28"/>
          <w:u w:val="single"/>
        </w:rPr>
        <w:t>Пост  «</w:t>
      </w:r>
      <w:proofErr w:type="spellStart"/>
      <w:r w:rsidR="00B05604" w:rsidRPr="00F97628">
        <w:rPr>
          <w:rFonts w:ascii="Times New Roman" w:hAnsi="Times New Roman" w:cs="Times New Roman"/>
          <w:sz w:val="28"/>
          <w:szCs w:val="28"/>
          <w:u w:val="single"/>
        </w:rPr>
        <w:t>Здоровье+</w:t>
      </w:r>
      <w:proofErr w:type="spellEnd"/>
      <w:r w:rsidR="00B05604" w:rsidRPr="00F9762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05604" w:rsidRPr="00F97628" w:rsidRDefault="00B05604" w:rsidP="00F9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Имеется план-сетка, паспорт и характеристика учреждения, ведутся протоколы заседаний  поста «</w:t>
      </w:r>
      <w:proofErr w:type="spellStart"/>
      <w:r w:rsidRPr="00F97628">
        <w:rPr>
          <w:rFonts w:ascii="Times New Roman" w:hAnsi="Times New Roman" w:cs="Times New Roman"/>
          <w:sz w:val="28"/>
          <w:szCs w:val="28"/>
        </w:rPr>
        <w:t>Здоровье+</w:t>
      </w:r>
      <w:proofErr w:type="spellEnd"/>
      <w:r w:rsidRPr="00F97628">
        <w:rPr>
          <w:rFonts w:ascii="Times New Roman" w:hAnsi="Times New Roman" w:cs="Times New Roman"/>
          <w:sz w:val="28"/>
          <w:szCs w:val="28"/>
        </w:rPr>
        <w:t xml:space="preserve">».  Ежеквартально сдаются отчёты, список, </w:t>
      </w:r>
      <w:proofErr w:type="gramStart"/>
      <w:r w:rsidRPr="00F97628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F97628">
        <w:rPr>
          <w:rFonts w:ascii="Times New Roman" w:hAnsi="Times New Roman" w:cs="Times New Roman"/>
          <w:sz w:val="28"/>
          <w:szCs w:val="28"/>
        </w:rPr>
        <w:t xml:space="preserve"> на учёте,  ведутся журналы профилактической работы, индивидуальные карты работы на каждого обучающегося. </w:t>
      </w:r>
    </w:p>
    <w:p w:rsidR="00B05604" w:rsidRPr="00F97628" w:rsidRDefault="00B05604" w:rsidP="00F97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Динамика состоящих на учете </w:t>
      </w:r>
      <w:proofErr w:type="spellStart"/>
      <w:r w:rsidRPr="00F97628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F97628">
        <w:rPr>
          <w:rFonts w:ascii="Times New Roman" w:hAnsi="Times New Roman" w:cs="Times New Roman"/>
          <w:sz w:val="28"/>
          <w:szCs w:val="28"/>
        </w:rPr>
        <w:t xml:space="preserve"> за четыре года на конец декабря:</w:t>
      </w: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1460"/>
        <w:gridCol w:w="1459"/>
        <w:gridCol w:w="1459"/>
        <w:gridCol w:w="2998"/>
      </w:tblGrid>
      <w:tr w:rsidR="00B05604" w:rsidRPr="00466202" w:rsidTr="00974240">
        <w:trPr>
          <w:trHeight w:val="223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B05604" w:rsidRPr="00466202" w:rsidTr="00974240">
        <w:trPr>
          <w:trHeight w:val="154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FC5"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0FC5" w:rsidRPr="00466202">
              <w:rPr>
                <w:rFonts w:ascii="Times New Roman" w:hAnsi="Times New Roman" w:cs="Times New Roman"/>
                <w:sz w:val="24"/>
                <w:szCs w:val="24"/>
              </w:rPr>
              <w:t>Капкова</w:t>
            </w:r>
            <w:proofErr w:type="spellEnd"/>
            <w:r w:rsidR="00630FC5" w:rsidRPr="00466202">
              <w:rPr>
                <w:rFonts w:ascii="Times New Roman" w:hAnsi="Times New Roman" w:cs="Times New Roman"/>
                <w:sz w:val="24"/>
                <w:szCs w:val="24"/>
              </w:rPr>
              <w:t>, Бры</w:t>
            </w:r>
            <w:r w:rsidR="007B2CA6"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ль, </w:t>
            </w:r>
            <w:r w:rsidR="00630FC5" w:rsidRPr="00466202">
              <w:rPr>
                <w:rFonts w:ascii="Times New Roman" w:hAnsi="Times New Roman" w:cs="Times New Roman"/>
                <w:sz w:val="24"/>
                <w:szCs w:val="24"/>
              </w:rPr>
              <w:t xml:space="preserve"> Брежнев)</w:t>
            </w:r>
          </w:p>
        </w:tc>
      </w:tr>
      <w:tr w:rsidR="00B05604" w:rsidRPr="00466202" w:rsidTr="00974240">
        <w:trPr>
          <w:trHeight w:val="154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04" w:rsidRPr="00466202" w:rsidTr="00974240">
        <w:trPr>
          <w:trHeight w:val="154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 напит.</w:t>
            </w: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604" w:rsidRPr="00466202" w:rsidTr="00974240">
        <w:trPr>
          <w:trHeight w:val="154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Токсиком</w:t>
            </w:r>
            <w:proofErr w:type="spellEnd"/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604" w:rsidRPr="00466202" w:rsidTr="00974240">
        <w:trPr>
          <w:trHeight w:val="164"/>
        </w:trPr>
        <w:tc>
          <w:tcPr>
            <w:tcW w:w="1582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Нарком.</w:t>
            </w:r>
          </w:p>
        </w:tc>
        <w:tc>
          <w:tcPr>
            <w:tcW w:w="15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05604" w:rsidRPr="00466202" w:rsidRDefault="00B05604" w:rsidP="00F9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7709" w:rsidRDefault="00FB1629" w:rsidP="00F9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состоящих на учёте снижается, н</w:t>
      </w:r>
      <w:r w:rsidR="00B05604" w:rsidRPr="00F97628">
        <w:rPr>
          <w:rFonts w:ascii="Times New Roman" w:hAnsi="Times New Roman" w:cs="Times New Roman"/>
          <w:sz w:val="28"/>
          <w:szCs w:val="28"/>
        </w:rPr>
        <w:t>ет случаев упо</w:t>
      </w:r>
      <w:r w:rsidR="00D51196">
        <w:rPr>
          <w:rFonts w:ascii="Times New Roman" w:hAnsi="Times New Roman" w:cs="Times New Roman"/>
          <w:sz w:val="28"/>
          <w:szCs w:val="28"/>
        </w:rPr>
        <w:t>требления алкогольных напитков,</w:t>
      </w:r>
      <w:r w:rsidR="00B05604" w:rsidRPr="00F97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но </w:t>
      </w:r>
      <w:r w:rsidR="00D51196">
        <w:rPr>
          <w:rFonts w:ascii="Times New Roman" w:hAnsi="Times New Roman" w:cs="Times New Roman"/>
          <w:sz w:val="28"/>
          <w:szCs w:val="28"/>
        </w:rPr>
        <w:t xml:space="preserve">участились случаи употребления </w:t>
      </w:r>
      <w:proofErr w:type="spellStart"/>
      <w:r w:rsidR="00D51196">
        <w:rPr>
          <w:rFonts w:ascii="Times New Roman" w:hAnsi="Times New Roman" w:cs="Times New Roman"/>
          <w:sz w:val="28"/>
          <w:szCs w:val="28"/>
        </w:rPr>
        <w:t>Вэйпов</w:t>
      </w:r>
      <w:proofErr w:type="spellEnd"/>
      <w:r w:rsidR="00D51196">
        <w:rPr>
          <w:rFonts w:ascii="Times New Roman" w:hAnsi="Times New Roman" w:cs="Times New Roman"/>
          <w:sz w:val="28"/>
          <w:szCs w:val="28"/>
        </w:rPr>
        <w:t>, энергетических  напитков</w:t>
      </w:r>
      <w:r w:rsidR="00327709">
        <w:rPr>
          <w:rFonts w:ascii="Times New Roman" w:hAnsi="Times New Roman" w:cs="Times New Roman"/>
          <w:sz w:val="28"/>
          <w:szCs w:val="28"/>
        </w:rPr>
        <w:t>.</w:t>
      </w:r>
    </w:p>
    <w:p w:rsidR="00B05604" w:rsidRPr="00F97628" w:rsidRDefault="00FB1629" w:rsidP="00F97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усилить профилактическую работу в данном направлении.</w:t>
      </w:r>
    </w:p>
    <w:p w:rsidR="005440A7" w:rsidRPr="00F97628" w:rsidRDefault="005440A7" w:rsidP="0054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В целях профилактики социально-негативных явлений школа активно участвует в областных акциях: «Будущее в моих руках», «Мы за чистые лёгкие», «Стоп, СПИД!», Всемирный день отказа от курения и т.д.</w:t>
      </w:r>
    </w:p>
    <w:p w:rsidR="005440A7" w:rsidRPr="00F97628" w:rsidRDefault="005440A7" w:rsidP="0054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lastRenderedPageBreak/>
        <w:t xml:space="preserve">К проведению профилактических мероприятий для обучающихся, педагогов, родителей   привлекаются  инспектор ОДН ОВД, медицинские работники. </w:t>
      </w:r>
    </w:p>
    <w:p w:rsidR="005440A7" w:rsidRPr="00F97628" w:rsidRDefault="005440A7" w:rsidP="0054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В  учебный план школы с целью формирования здорового образа жизни, законопослушного поведения несовершеннолетних ведутся  превентивная программа: «Все цвета, кроме чёрного», </w:t>
      </w:r>
      <w:proofErr w:type="gramStart"/>
      <w:r w:rsidRPr="00F9762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F97628">
        <w:rPr>
          <w:rFonts w:ascii="Times New Roman" w:hAnsi="Times New Roman" w:cs="Times New Roman"/>
          <w:sz w:val="28"/>
          <w:szCs w:val="28"/>
        </w:rPr>
        <w:t>. курсы «Экология человека», «Правовой букварь»;  «Право социального обеспечение».</w:t>
      </w:r>
    </w:p>
    <w:p w:rsidR="005440A7" w:rsidRPr="00F97628" w:rsidRDefault="005440A7" w:rsidP="005440A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F97628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F97628">
        <w:rPr>
          <w:rFonts w:ascii="Times New Roman" w:hAnsi="Times New Roman" w:cs="Times New Roman"/>
          <w:sz w:val="28"/>
          <w:szCs w:val="28"/>
        </w:rPr>
        <w:t xml:space="preserve"> реализуется превентивная программа «Все цвета, кроме чёрного» в 1-11</w:t>
      </w:r>
      <w:r w:rsidR="007A016D">
        <w:rPr>
          <w:rFonts w:ascii="Times New Roman" w:hAnsi="Times New Roman" w:cs="Times New Roman"/>
          <w:sz w:val="28"/>
          <w:szCs w:val="28"/>
        </w:rPr>
        <w:t xml:space="preserve"> классах, в течение года прошли</w:t>
      </w:r>
      <w:r w:rsidRPr="00F97628">
        <w:rPr>
          <w:rFonts w:ascii="Times New Roman" w:hAnsi="Times New Roman" w:cs="Times New Roman"/>
          <w:sz w:val="28"/>
          <w:szCs w:val="28"/>
        </w:rPr>
        <w:t xml:space="preserve"> обучение 98 % от обще</w:t>
      </w:r>
      <w:r w:rsidR="007A016D">
        <w:rPr>
          <w:rFonts w:ascii="Times New Roman" w:hAnsi="Times New Roman" w:cs="Times New Roman"/>
          <w:sz w:val="28"/>
          <w:szCs w:val="28"/>
        </w:rPr>
        <w:t xml:space="preserve">го количества обучающихся школы (не попадают на занятия по программе учащиеся на индивидуальном обучении). Рекомендовано так же их приглашать на занятия. </w:t>
      </w:r>
    </w:p>
    <w:p w:rsidR="00974240" w:rsidRPr="005440A7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0A7">
        <w:rPr>
          <w:rFonts w:ascii="Times New Roman" w:hAnsi="Times New Roman" w:cs="Times New Roman"/>
          <w:sz w:val="28"/>
          <w:szCs w:val="28"/>
        </w:rPr>
        <w:t>Во исполнение ФЗ -№120 «О тестировании на наркотики….». на основании добровольных согласий обучающихся и родителей (законных</w:t>
      </w:r>
      <w:r w:rsidRPr="005440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0A7">
        <w:rPr>
          <w:rFonts w:ascii="Times New Roman" w:hAnsi="Times New Roman" w:cs="Times New Roman"/>
          <w:sz w:val="28"/>
          <w:szCs w:val="28"/>
        </w:rPr>
        <w:t xml:space="preserve">представителей), согласно приказу  №116/2-26-49 от 01.09.2021г. «О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 графика, с 4-16 октября 2021 года  было проведено социально-психологическое тестирование обучающихся, в форме </w:t>
      </w:r>
      <w:proofErr w:type="spellStart"/>
      <w:r w:rsidRPr="005440A7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5440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4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40A7">
        <w:rPr>
          <w:rFonts w:ascii="Times New Roman" w:hAnsi="Times New Roman" w:cs="Times New Roman"/>
          <w:sz w:val="28"/>
          <w:szCs w:val="28"/>
        </w:rPr>
        <w:t xml:space="preserve"> тестирования. </w:t>
      </w:r>
    </w:p>
    <w:p w:rsidR="00974240" w:rsidRPr="005440A7" w:rsidRDefault="00974240" w:rsidP="00974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A7">
        <w:rPr>
          <w:rFonts w:ascii="Times New Roman" w:hAnsi="Times New Roman" w:cs="Times New Roman"/>
          <w:sz w:val="28"/>
          <w:szCs w:val="28"/>
        </w:rPr>
        <w:t xml:space="preserve">        В тестировании приняли участие </w:t>
      </w:r>
      <w:proofErr w:type="gramStart"/>
      <w:r w:rsidRPr="005440A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440A7">
        <w:rPr>
          <w:rFonts w:ascii="Times New Roman" w:hAnsi="Times New Roman" w:cs="Times New Roman"/>
          <w:sz w:val="28"/>
          <w:szCs w:val="28"/>
        </w:rPr>
        <w:t xml:space="preserve"> -280 учащихся (7а, 7б, 8а, 8б, 8в,  9а, 9б, 9в, 9г, 10а, 10б, 11а, 11б классов). Результаты тестирования: недостоверные ответы -0 чел., латентная  рискогенность - 26 чел., явная рискогенность- 28 чел.,  на 2 этап медицинский осмотр дали согласие -10 чел., </w:t>
      </w:r>
      <w:r>
        <w:rPr>
          <w:rFonts w:ascii="Times New Roman" w:hAnsi="Times New Roman" w:cs="Times New Roman"/>
          <w:sz w:val="28"/>
          <w:szCs w:val="28"/>
        </w:rPr>
        <w:t>взяли на анализ биологический материал, результаты нам не известны, сообщают только родителям.</w:t>
      </w:r>
    </w:p>
    <w:p w:rsidR="005440A7" w:rsidRPr="00F97628" w:rsidRDefault="00974240" w:rsidP="0032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A7" w:rsidRPr="00F97628">
        <w:rPr>
          <w:rFonts w:ascii="Times New Roman" w:hAnsi="Times New Roman" w:cs="Times New Roman"/>
          <w:sz w:val="28"/>
          <w:szCs w:val="28"/>
        </w:rPr>
        <w:t xml:space="preserve">В школе налажен и ведется постоянный учет, контроль за </w:t>
      </w:r>
      <w:proofErr w:type="gramStart"/>
      <w:r w:rsidR="005440A7" w:rsidRPr="00F976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40A7" w:rsidRPr="00F97628">
        <w:rPr>
          <w:rFonts w:ascii="Times New Roman" w:hAnsi="Times New Roman" w:cs="Times New Roman"/>
          <w:sz w:val="28"/>
          <w:szCs w:val="28"/>
        </w:rPr>
        <w:t xml:space="preserve">, состоящими на профилактических учётах. Организована и выполняется работа по контролю за соблюдением </w:t>
      </w:r>
      <w:proofErr w:type="gramStart"/>
      <w:r w:rsidR="005440A7" w:rsidRPr="00F97628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440A7" w:rsidRPr="00F97628">
        <w:rPr>
          <w:rFonts w:ascii="Times New Roman" w:hAnsi="Times New Roman" w:cs="Times New Roman"/>
          <w:sz w:val="28"/>
          <w:szCs w:val="28"/>
        </w:rPr>
        <w:t xml:space="preserve">-№7, 38, но нарушение вышеназванных законов случаются: </w:t>
      </w:r>
    </w:p>
    <w:p w:rsidR="005440A7" w:rsidRPr="00F97628" w:rsidRDefault="005440A7" w:rsidP="0054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F9762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97628">
        <w:rPr>
          <w:rFonts w:ascii="Times New Roman" w:hAnsi="Times New Roman" w:cs="Times New Roman"/>
          <w:sz w:val="28"/>
          <w:szCs w:val="28"/>
        </w:rPr>
        <w:t>. год .-2 чел.</w:t>
      </w:r>
    </w:p>
    <w:p w:rsidR="005440A7" w:rsidRPr="00F97628" w:rsidRDefault="005440A7" w:rsidP="0054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Лето 2021 – 1 чел.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8г, выбыла в шк№8)</w:t>
      </w:r>
    </w:p>
    <w:p w:rsidR="005440A7" w:rsidRPr="005440A7" w:rsidRDefault="005440A7" w:rsidP="0054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– 3</w:t>
      </w:r>
      <w:r w:rsidRPr="00F9762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(в октябре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8в, Комаров Алексей 8в, Демидов  Егор-9б)</w:t>
      </w:r>
    </w:p>
    <w:p w:rsidR="00974240" w:rsidRPr="005440A7" w:rsidRDefault="00974240" w:rsidP="00974240">
      <w:pPr>
        <w:pStyle w:val="a9"/>
        <w:ind w:left="0" w:firstLine="567"/>
        <w:jc w:val="both"/>
        <w:rPr>
          <w:sz w:val="28"/>
          <w:szCs w:val="28"/>
        </w:rPr>
      </w:pPr>
      <w:r w:rsidRPr="005440A7">
        <w:rPr>
          <w:sz w:val="28"/>
          <w:szCs w:val="28"/>
        </w:rPr>
        <w:t xml:space="preserve">Организована и регулярно проводится работа по формированию и сопровождению городского банка данных семей и несовершеннолетних. Ежеквартально проводится сверка банка. Ведётся постоянный </w:t>
      </w:r>
      <w:proofErr w:type="gramStart"/>
      <w:r w:rsidRPr="005440A7">
        <w:rPr>
          <w:sz w:val="28"/>
          <w:szCs w:val="28"/>
        </w:rPr>
        <w:t>контроль за</w:t>
      </w:r>
      <w:proofErr w:type="gramEnd"/>
      <w:r w:rsidRPr="005440A7">
        <w:rPr>
          <w:sz w:val="28"/>
          <w:szCs w:val="28"/>
        </w:rPr>
        <w:t xml:space="preserve"> посещением и обучением детей и предоставляется ежеквартальный отчёт по работе с семьями «Группы риска», ежемесячно занятость дополнительным образованием.</w:t>
      </w:r>
    </w:p>
    <w:p w:rsidR="006374DF" w:rsidRDefault="007A016D" w:rsidP="005440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Профилактическая работа ведётся в системе, согласно планам и положениям. </w:t>
      </w:r>
      <w:r w:rsidR="005440A7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="009742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0A7">
        <w:rPr>
          <w:rFonts w:ascii="Times New Roman" w:hAnsi="Times New Roman" w:cs="Times New Roman"/>
          <w:sz w:val="28"/>
          <w:szCs w:val="28"/>
          <w:u w:val="single"/>
        </w:rPr>
        <w:t>- 1 ставка социального педагога!!!</w:t>
      </w:r>
    </w:p>
    <w:p w:rsidR="00974240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2015года</w:t>
      </w:r>
      <w:r w:rsidRPr="005440A7">
        <w:rPr>
          <w:rFonts w:ascii="Times New Roman" w:hAnsi="Times New Roman" w:cs="Times New Roman"/>
          <w:sz w:val="28"/>
          <w:szCs w:val="28"/>
        </w:rPr>
        <w:t xml:space="preserve"> </w:t>
      </w:r>
      <w:r w:rsidRPr="00544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0A7">
        <w:rPr>
          <w:rFonts w:ascii="Times New Roman" w:hAnsi="Times New Roman" w:cs="Times New Roman"/>
          <w:sz w:val="28"/>
          <w:szCs w:val="28"/>
        </w:rPr>
        <w:t>введена    должность Уполномоченного по правам участников образовательного процесса.</w:t>
      </w:r>
      <w:r w:rsidRPr="00F97628">
        <w:rPr>
          <w:rFonts w:ascii="Times New Roman" w:hAnsi="Times New Roman" w:cs="Times New Roman"/>
          <w:sz w:val="28"/>
          <w:szCs w:val="28"/>
        </w:rPr>
        <w:t xml:space="preserve"> В 2021 году процедур примирения (медиации) не было. После обращений</w:t>
      </w:r>
      <w:r w:rsidRPr="00F97628">
        <w:rPr>
          <w:rFonts w:ascii="Times New Roman" w:hAnsi="Times New Roman" w:cs="Times New Roman"/>
          <w:sz w:val="28"/>
          <w:szCs w:val="28"/>
        </w:rPr>
        <w:tab/>
        <w:t xml:space="preserve"> и </w:t>
      </w:r>
      <w:proofErr w:type="gramStart"/>
      <w:r w:rsidRPr="00F9762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F97628">
        <w:rPr>
          <w:rFonts w:ascii="Times New Roman" w:hAnsi="Times New Roman" w:cs="Times New Roman"/>
          <w:sz w:val="28"/>
          <w:szCs w:val="28"/>
        </w:rPr>
        <w:t xml:space="preserve"> бесед с участниками спорных вопросов, ситуация нормализовалась, не применяя медиативные процедуры. Есть страничка Уполномоченного  по защите прав участников </w:t>
      </w:r>
      <w:r w:rsidRPr="00F97628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 на школьном сайте, режим работы, документы, законы, ссылки на федеральные и областные структуры.</w:t>
      </w:r>
      <w:r w:rsidRPr="0097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40" w:rsidRPr="00F97628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В школе налажена и ведется комплексная работа по исполнению ФЗ № 120 – (от 24.06.1999г.) «Об основах системы профилактики безнадзорности и правонарушений несовершеннолетних», как результат работы:</w:t>
      </w:r>
    </w:p>
    <w:p w:rsidR="00974240" w:rsidRPr="00F97628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 xml:space="preserve">- стабильное количество учащихся, состоящих на профилактических учетах, снижение количества семей банка СОП; </w:t>
      </w:r>
    </w:p>
    <w:p w:rsidR="00974240" w:rsidRPr="00F97628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- все обучающиеся, состоящие на учётах и проживающие в семьях банка СОП заняты дополнительным образованием;</w:t>
      </w:r>
    </w:p>
    <w:p w:rsidR="00974240" w:rsidRPr="00195710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- отсутствие фактов жестокого обращения с детьми.</w:t>
      </w:r>
    </w:p>
    <w:p w:rsidR="00974240" w:rsidRPr="009829E2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9E2">
        <w:rPr>
          <w:rFonts w:ascii="Times New Roman" w:hAnsi="Times New Roman" w:cs="Times New Roman"/>
          <w:b/>
          <w:sz w:val="28"/>
          <w:szCs w:val="28"/>
          <w:u w:val="single"/>
        </w:rPr>
        <w:t>Проблемы:</w:t>
      </w:r>
    </w:p>
    <w:p w:rsidR="00974240" w:rsidRDefault="009829E2" w:rsidP="0098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40" w:rsidRPr="00F97628">
        <w:rPr>
          <w:rFonts w:ascii="Times New Roman" w:hAnsi="Times New Roman" w:cs="Times New Roman"/>
          <w:sz w:val="28"/>
          <w:szCs w:val="28"/>
        </w:rPr>
        <w:t xml:space="preserve">Нежелание родителей (законных представителей) идти на  сотрудничество в вопросах воспитания и обучения со школой.  </w:t>
      </w:r>
    </w:p>
    <w:p w:rsidR="009829E2" w:rsidRPr="00F97628" w:rsidRDefault="009829E2" w:rsidP="0098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родительского авторитета  у детей</w:t>
      </w:r>
    </w:p>
    <w:p w:rsidR="009829E2" w:rsidRDefault="009829E2" w:rsidP="0098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40" w:rsidRPr="00F97628">
        <w:rPr>
          <w:rFonts w:ascii="Times New Roman" w:hAnsi="Times New Roman" w:cs="Times New Roman"/>
          <w:sz w:val="28"/>
          <w:szCs w:val="28"/>
        </w:rPr>
        <w:t xml:space="preserve">Низкий материальный и образовательный уровень родителей. </w:t>
      </w:r>
    </w:p>
    <w:p w:rsidR="009829E2" w:rsidRDefault="009829E2" w:rsidP="0098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40" w:rsidRPr="00F97628">
        <w:rPr>
          <w:rFonts w:ascii="Times New Roman" w:hAnsi="Times New Roman" w:cs="Times New Roman"/>
          <w:sz w:val="28"/>
          <w:szCs w:val="28"/>
        </w:rPr>
        <w:t xml:space="preserve">Отсутствие должного контроля со стороны родителей (законных представителей) за обучением и нахождением детей в вечернее время. </w:t>
      </w:r>
    </w:p>
    <w:p w:rsidR="00974240" w:rsidRPr="00D92070" w:rsidRDefault="009829E2" w:rsidP="00D920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40" w:rsidRPr="00F97628">
        <w:rPr>
          <w:rFonts w:ascii="Times New Roman" w:hAnsi="Times New Roman" w:cs="Times New Roman"/>
          <w:sz w:val="28"/>
          <w:szCs w:val="28"/>
        </w:rPr>
        <w:t>Злоупотребление спиртными напитками.</w:t>
      </w:r>
    </w:p>
    <w:p w:rsidR="006374DF" w:rsidRPr="00024EA4" w:rsidRDefault="00974240" w:rsidP="00F976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A4">
        <w:rPr>
          <w:rFonts w:ascii="Times New Roman" w:hAnsi="Times New Roman" w:cs="Times New Roman"/>
          <w:b/>
          <w:sz w:val="28"/>
          <w:szCs w:val="28"/>
          <w:u w:val="single"/>
        </w:rPr>
        <w:t>Модуль Работа с родителями</w:t>
      </w:r>
    </w:p>
    <w:p w:rsidR="00974240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sz w:val="28"/>
          <w:szCs w:val="28"/>
        </w:rPr>
        <w:t>Есть план работы с родителями, который из-за ограничительных мер реализуется не в полном объёме.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работа с родителями банка СОП и чьи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 на всех видах учёта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регулярно классными руководителями, социальными педагогами, администрацией, приглашались индивидуально. Родительские собрания были п</w:t>
      </w:r>
      <w:r w:rsidR="00327709">
        <w:rPr>
          <w:rFonts w:ascii="Times New Roman" w:hAnsi="Times New Roman" w:cs="Times New Roman"/>
          <w:sz w:val="28"/>
          <w:szCs w:val="28"/>
        </w:rPr>
        <w:t xml:space="preserve">роведены в конце учебного года, после снятия ограничений.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40" w:rsidRDefault="00974240" w:rsidP="00974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240">
        <w:rPr>
          <w:rFonts w:ascii="Times New Roman" w:hAnsi="Times New Roman" w:cs="Times New Roman"/>
          <w:sz w:val="28"/>
          <w:szCs w:val="28"/>
          <w:u w:val="single"/>
        </w:rPr>
        <w:t>Необходимо в следующем учебном году возобновить тематические собрания по программе «Родительская дипломатия»</w:t>
      </w:r>
      <w:r w:rsidR="00024EA4">
        <w:rPr>
          <w:rFonts w:ascii="Times New Roman" w:hAnsi="Times New Roman" w:cs="Times New Roman"/>
          <w:sz w:val="28"/>
          <w:szCs w:val="28"/>
          <w:u w:val="single"/>
        </w:rPr>
        <w:t xml:space="preserve">, а так же привлекать родителей к </w:t>
      </w:r>
      <w:proofErr w:type="spellStart"/>
      <w:r w:rsidR="00024EA4">
        <w:rPr>
          <w:rFonts w:ascii="Times New Roman" w:hAnsi="Times New Roman" w:cs="Times New Roman"/>
          <w:sz w:val="28"/>
          <w:szCs w:val="28"/>
          <w:u w:val="single"/>
        </w:rPr>
        <w:t>онлайн</w:t>
      </w:r>
      <w:proofErr w:type="spellEnd"/>
      <w:r w:rsidR="00024E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24EA4">
        <w:rPr>
          <w:rFonts w:ascii="Times New Roman" w:hAnsi="Times New Roman" w:cs="Times New Roman"/>
          <w:sz w:val="28"/>
          <w:szCs w:val="28"/>
          <w:u w:val="single"/>
        </w:rPr>
        <w:t>–л</w:t>
      </w:r>
      <w:proofErr w:type="gramEnd"/>
      <w:r w:rsidR="00024EA4">
        <w:rPr>
          <w:rFonts w:ascii="Times New Roman" w:hAnsi="Times New Roman" w:cs="Times New Roman"/>
          <w:sz w:val="28"/>
          <w:szCs w:val="28"/>
          <w:u w:val="single"/>
        </w:rPr>
        <w:t>екциям и родительским собраниям.</w:t>
      </w:r>
    </w:p>
    <w:p w:rsidR="005B086F" w:rsidRDefault="005B086F" w:rsidP="005B0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86F">
        <w:rPr>
          <w:rFonts w:ascii="Times New Roman" w:hAnsi="Times New Roman" w:cs="Times New Roman"/>
          <w:b/>
          <w:sz w:val="28"/>
          <w:szCs w:val="28"/>
          <w:u w:val="single"/>
        </w:rPr>
        <w:t>МОДУЛЬ Профориентация</w:t>
      </w:r>
    </w:p>
    <w:p w:rsidR="005B086F" w:rsidRPr="005B086F" w:rsidRDefault="005B086F" w:rsidP="00327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86F">
        <w:rPr>
          <w:rFonts w:ascii="Times New Roman" w:hAnsi="Times New Roman" w:cs="Times New Roman"/>
          <w:sz w:val="28"/>
          <w:szCs w:val="28"/>
        </w:rPr>
        <w:t xml:space="preserve">В течение учебного года ведётся Курс «Мой выбор» - </w:t>
      </w:r>
      <w:r w:rsidR="00D92070">
        <w:rPr>
          <w:rFonts w:ascii="Times New Roman" w:hAnsi="Times New Roman" w:cs="Times New Roman"/>
          <w:sz w:val="28"/>
          <w:szCs w:val="28"/>
        </w:rPr>
        <w:t xml:space="preserve">в </w:t>
      </w:r>
      <w:r w:rsidRPr="005B086F">
        <w:rPr>
          <w:rFonts w:ascii="Times New Roman" w:hAnsi="Times New Roman" w:cs="Times New Roman"/>
          <w:sz w:val="28"/>
          <w:szCs w:val="28"/>
        </w:rPr>
        <w:t>8-</w:t>
      </w:r>
      <w:r w:rsidR="00D92070">
        <w:rPr>
          <w:rFonts w:ascii="Times New Roman" w:hAnsi="Times New Roman" w:cs="Times New Roman"/>
          <w:sz w:val="28"/>
          <w:szCs w:val="28"/>
        </w:rPr>
        <w:t>11 классах</w:t>
      </w:r>
      <w:r w:rsidRPr="005B086F">
        <w:rPr>
          <w:rFonts w:ascii="Times New Roman" w:hAnsi="Times New Roman" w:cs="Times New Roman"/>
          <w:sz w:val="28"/>
          <w:szCs w:val="28"/>
        </w:rPr>
        <w:t>, в первом полугодии 60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B086F">
        <w:rPr>
          <w:rFonts w:ascii="Times New Roman" w:hAnsi="Times New Roman" w:cs="Times New Roman"/>
          <w:sz w:val="28"/>
          <w:szCs w:val="28"/>
        </w:rPr>
        <w:t xml:space="preserve"> (7-10 </w:t>
      </w:r>
      <w:proofErr w:type="spellStart"/>
      <w:r w:rsidRPr="005B08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086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5B086F">
        <w:rPr>
          <w:rFonts w:ascii="Times New Roman" w:hAnsi="Times New Roman" w:cs="Times New Roman"/>
          <w:sz w:val="28"/>
          <w:szCs w:val="28"/>
        </w:rPr>
        <w:t xml:space="preserve"> во всероссийском проекте «Билет в будущее»</w:t>
      </w:r>
      <w:r>
        <w:rPr>
          <w:rFonts w:ascii="Times New Roman" w:hAnsi="Times New Roman" w:cs="Times New Roman"/>
          <w:sz w:val="28"/>
          <w:szCs w:val="28"/>
        </w:rPr>
        <w:t>. Организовывались поездки в Иркутский и Ангарский технический университет. Дети проходили проф. пробы в ХТТ,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чилище.  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касающуюся выбора учебного заведения доводим до </w:t>
      </w:r>
      <w:r w:rsidR="00D92070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детей и родителей, организуются встречи в представителями учебных заведений города в школе. Работа ведётся по плану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D92070">
        <w:rPr>
          <w:rFonts w:ascii="Times New Roman" w:hAnsi="Times New Roman" w:cs="Times New Roman"/>
          <w:sz w:val="28"/>
          <w:szCs w:val="28"/>
        </w:rPr>
        <w:t xml:space="preserve">, работу проводит педагог-психолог, классные руководители и даже начиная с начальных </w:t>
      </w:r>
      <w:proofErr w:type="gramStart"/>
      <w:r w:rsidR="00D92070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="00D92070">
        <w:rPr>
          <w:rFonts w:ascii="Times New Roman" w:hAnsi="Times New Roman" w:cs="Times New Roman"/>
          <w:sz w:val="28"/>
          <w:szCs w:val="28"/>
        </w:rPr>
        <w:t xml:space="preserve"> проводятся уроки по ознакомлению с профессиями, посещение предприятий и организаций.</w:t>
      </w:r>
    </w:p>
    <w:p w:rsidR="00024EA4" w:rsidRPr="00327709" w:rsidRDefault="00024EA4" w:rsidP="0002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A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Модуль Предметно-эстетическая среда </w:t>
      </w:r>
      <w:r w:rsidRPr="00327709">
        <w:rPr>
          <w:rFonts w:ascii="Times New Roman" w:hAnsi="Times New Roman" w:cs="Times New Roman"/>
          <w:sz w:val="28"/>
          <w:szCs w:val="28"/>
        </w:rPr>
        <w:t>развивается</w:t>
      </w:r>
      <w:r w:rsidR="00327709">
        <w:rPr>
          <w:rFonts w:ascii="Times New Roman" w:hAnsi="Times New Roman" w:cs="Times New Roman"/>
          <w:sz w:val="28"/>
          <w:szCs w:val="28"/>
        </w:rPr>
        <w:t xml:space="preserve"> по мере поступления денежных средств: приобретены</w:t>
      </w:r>
      <w:r w:rsidRPr="00327709">
        <w:rPr>
          <w:rFonts w:ascii="Times New Roman" w:hAnsi="Times New Roman" w:cs="Times New Roman"/>
          <w:sz w:val="28"/>
          <w:szCs w:val="28"/>
        </w:rPr>
        <w:t xml:space="preserve"> (</w:t>
      </w:r>
      <w:r w:rsidR="00327709">
        <w:rPr>
          <w:rFonts w:ascii="Times New Roman" w:hAnsi="Times New Roman" w:cs="Times New Roman"/>
          <w:sz w:val="28"/>
          <w:szCs w:val="28"/>
          <w:u w:val="single"/>
        </w:rPr>
        <w:t xml:space="preserve">модульная мебель в кабинет психологов, новая мебель </w:t>
      </w:r>
      <w:proofErr w:type="gramStart"/>
      <w:r w:rsidR="00327709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327709">
        <w:rPr>
          <w:rFonts w:ascii="Times New Roman" w:hAnsi="Times New Roman" w:cs="Times New Roman"/>
          <w:sz w:val="28"/>
          <w:szCs w:val="28"/>
          <w:u w:val="single"/>
        </w:rPr>
        <w:t xml:space="preserve"> классные кабинеты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27709">
        <w:rPr>
          <w:rFonts w:ascii="Times New Roman" w:hAnsi="Times New Roman" w:cs="Times New Roman"/>
          <w:sz w:val="28"/>
          <w:szCs w:val="28"/>
          <w:u w:val="single"/>
        </w:rPr>
        <w:t xml:space="preserve">новая мебель в столовую, </w:t>
      </w:r>
      <w:r>
        <w:rPr>
          <w:rFonts w:ascii="Times New Roman" w:hAnsi="Times New Roman" w:cs="Times New Roman"/>
          <w:sz w:val="28"/>
          <w:szCs w:val="28"/>
          <w:u w:val="single"/>
        </w:rPr>
        <w:t>новые шторы в актовом зале, озеленение школьных коридоров</w:t>
      </w:r>
      <w:r w:rsidR="0032770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27709">
        <w:rPr>
          <w:rFonts w:ascii="Times New Roman" w:hAnsi="Times New Roman" w:cs="Times New Roman"/>
          <w:sz w:val="28"/>
          <w:szCs w:val="28"/>
        </w:rPr>
        <w:t xml:space="preserve">хотелось бы конечно большего, но все зависит от финансирования. </w:t>
      </w:r>
    </w:p>
    <w:p w:rsidR="00B51B4D" w:rsidRPr="00B51B4D" w:rsidRDefault="00B05604" w:rsidP="00B51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1B4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7709" w:rsidRDefault="00327709" w:rsidP="0019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8800A5" w:rsidRPr="00195710" w:rsidRDefault="00B05604" w:rsidP="0019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195710">
        <w:rPr>
          <w:rFonts w:ascii="Times New Roman" w:eastAsia="Times New Roman" w:hAnsi="Times New Roman" w:cs="Times New Roman"/>
          <w:sz w:val="28"/>
          <w:u w:val="single"/>
        </w:rPr>
        <w:lastRenderedPageBreak/>
        <w:t>Предложения:</w:t>
      </w:r>
    </w:p>
    <w:p w:rsidR="008800A5" w:rsidRPr="00195710" w:rsidRDefault="00B05604" w:rsidP="00195710">
      <w:pPr>
        <w:pStyle w:val="a9"/>
        <w:numPr>
          <w:ilvl w:val="0"/>
          <w:numId w:val="6"/>
        </w:numPr>
        <w:ind w:left="0"/>
        <w:jc w:val="both"/>
        <w:rPr>
          <w:sz w:val="28"/>
        </w:rPr>
      </w:pPr>
      <w:r w:rsidRPr="00195710">
        <w:rPr>
          <w:sz w:val="28"/>
        </w:rPr>
        <w:t>Продолжить работу по программе восп</w:t>
      </w:r>
      <w:r w:rsidR="00195710" w:rsidRPr="00195710">
        <w:rPr>
          <w:sz w:val="28"/>
        </w:rPr>
        <w:t>итания</w:t>
      </w:r>
      <w:r w:rsidRPr="00195710">
        <w:rPr>
          <w:sz w:val="28"/>
        </w:rPr>
        <w:t xml:space="preserve">. </w:t>
      </w:r>
      <w:r w:rsidR="00327709">
        <w:rPr>
          <w:sz w:val="28"/>
        </w:rPr>
        <w:t xml:space="preserve"> Организовать работу школьного радио. Возобновить работу  Совета по физической культуре. Провести и проанализировать диагностику Уровня личностного роста по Степанову.</w:t>
      </w:r>
    </w:p>
    <w:p w:rsidR="008800A5" w:rsidRPr="00195710" w:rsidRDefault="00B05604" w:rsidP="0019571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5710">
        <w:rPr>
          <w:rFonts w:ascii="Times New Roman" w:eastAsia="Times New Roman" w:hAnsi="Times New Roman" w:cs="Times New Roman"/>
          <w:sz w:val="28"/>
        </w:rPr>
        <w:t>Продолжить работу по профилактике социально-негативных явлений.</w:t>
      </w:r>
      <w:r w:rsidR="00327709">
        <w:rPr>
          <w:rFonts w:ascii="Times New Roman" w:eastAsia="Times New Roman" w:hAnsi="Times New Roman" w:cs="Times New Roman"/>
          <w:sz w:val="28"/>
        </w:rPr>
        <w:t xml:space="preserve"> Усилить работу по профилактике </w:t>
      </w:r>
      <w:proofErr w:type="spellStart"/>
      <w:r w:rsidR="00327709">
        <w:rPr>
          <w:rFonts w:ascii="Times New Roman" w:eastAsia="Times New Roman" w:hAnsi="Times New Roman" w:cs="Times New Roman"/>
          <w:sz w:val="28"/>
        </w:rPr>
        <w:t>Вэйпов</w:t>
      </w:r>
      <w:proofErr w:type="spellEnd"/>
      <w:r w:rsidR="00327709">
        <w:rPr>
          <w:rFonts w:ascii="Times New Roman" w:eastAsia="Times New Roman" w:hAnsi="Times New Roman" w:cs="Times New Roman"/>
          <w:sz w:val="28"/>
        </w:rPr>
        <w:t xml:space="preserve"> и энергетических напитков.</w:t>
      </w:r>
    </w:p>
    <w:p w:rsidR="00195710" w:rsidRPr="00195710" w:rsidRDefault="00B05604" w:rsidP="0019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5710">
        <w:rPr>
          <w:rFonts w:ascii="Times New Roman" w:eastAsia="Times New Roman" w:hAnsi="Times New Roman" w:cs="Times New Roman"/>
          <w:sz w:val="28"/>
        </w:rPr>
        <w:t xml:space="preserve">3.  Отметить работу  классных руководителей за работу с детскими коллективами: </w:t>
      </w:r>
      <w:proofErr w:type="gramStart"/>
      <w:r w:rsidR="006E2C0B" w:rsidRPr="00195710">
        <w:rPr>
          <w:rFonts w:ascii="Times New Roman" w:eastAsia="Times New Roman" w:hAnsi="Times New Roman" w:cs="Times New Roman"/>
          <w:sz w:val="28"/>
        </w:rPr>
        <w:t xml:space="preserve">Петуховой А.Н., </w:t>
      </w:r>
      <w:proofErr w:type="spellStart"/>
      <w:r w:rsidR="006E2C0B" w:rsidRPr="00195710">
        <w:rPr>
          <w:rFonts w:ascii="Times New Roman" w:eastAsia="Times New Roman" w:hAnsi="Times New Roman" w:cs="Times New Roman"/>
          <w:sz w:val="28"/>
        </w:rPr>
        <w:t>Запрудиной</w:t>
      </w:r>
      <w:proofErr w:type="spellEnd"/>
      <w:r w:rsidR="006E2C0B" w:rsidRPr="00195710">
        <w:rPr>
          <w:rFonts w:ascii="Times New Roman" w:eastAsia="Times New Roman" w:hAnsi="Times New Roman" w:cs="Times New Roman"/>
          <w:sz w:val="28"/>
        </w:rPr>
        <w:t xml:space="preserve"> Е.П., </w:t>
      </w:r>
      <w:r w:rsidRPr="00195710">
        <w:rPr>
          <w:rFonts w:ascii="Times New Roman" w:eastAsia="Times New Roman" w:hAnsi="Times New Roman" w:cs="Times New Roman"/>
          <w:sz w:val="28"/>
        </w:rPr>
        <w:t xml:space="preserve">Корховой Е.Н., Хороших А.А., Дмитриевой А.А.,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Матвеенко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А.В., Москвитиной В.А., Солодкой Л.А.,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Дугиновой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Ж.Ю., Резниченко Ю.Л., Селезнёвой Н.А., </w:t>
      </w:r>
      <w:proofErr w:type="spellStart"/>
      <w:r w:rsidR="006E2C0B">
        <w:rPr>
          <w:rFonts w:ascii="Times New Roman" w:eastAsia="Times New Roman" w:hAnsi="Times New Roman" w:cs="Times New Roman"/>
          <w:sz w:val="28"/>
        </w:rPr>
        <w:t>Барахаева</w:t>
      </w:r>
      <w:proofErr w:type="spellEnd"/>
      <w:r w:rsidR="006E2C0B">
        <w:rPr>
          <w:rFonts w:ascii="Times New Roman" w:eastAsia="Times New Roman" w:hAnsi="Times New Roman" w:cs="Times New Roman"/>
          <w:sz w:val="28"/>
        </w:rPr>
        <w:t xml:space="preserve"> О.В., </w:t>
      </w:r>
      <w:r w:rsidR="006E2C0B" w:rsidRPr="00195710">
        <w:rPr>
          <w:rFonts w:ascii="Times New Roman" w:eastAsia="Times New Roman" w:hAnsi="Times New Roman" w:cs="Times New Roman"/>
          <w:sz w:val="28"/>
        </w:rPr>
        <w:t xml:space="preserve">Ждановой А.И., </w:t>
      </w:r>
      <w:proofErr w:type="spellStart"/>
      <w:r w:rsidR="00D31277" w:rsidRPr="00195710">
        <w:rPr>
          <w:rFonts w:ascii="Times New Roman" w:eastAsia="Times New Roman" w:hAnsi="Times New Roman" w:cs="Times New Roman"/>
          <w:sz w:val="28"/>
        </w:rPr>
        <w:t>Потапкиной</w:t>
      </w:r>
      <w:proofErr w:type="spellEnd"/>
      <w:r w:rsidR="00D31277" w:rsidRPr="00195710">
        <w:rPr>
          <w:rFonts w:ascii="Times New Roman" w:eastAsia="Times New Roman" w:hAnsi="Times New Roman" w:cs="Times New Roman"/>
          <w:sz w:val="28"/>
        </w:rPr>
        <w:t xml:space="preserve"> Е.В.</w:t>
      </w:r>
      <w:r w:rsidR="00D3127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Маляровой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С.А., 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Мехряковой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С.М., </w:t>
      </w:r>
      <w:r w:rsidR="00D31277" w:rsidRPr="00195710">
        <w:rPr>
          <w:rFonts w:ascii="Times New Roman" w:eastAsia="Times New Roman" w:hAnsi="Times New Roman" w:cs="Times New Roman"/>
          <w:sz w:val="28"/>
        </w:rPr>
        <w:t>Наумович Т.В.</w:t>
      </w:r>
      <w:r w:rsidR="00D3127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31277">
        <w:rPr>
          <w:rFonts w:ascii="Times New Roman" w:eastAsia="Times New Roman" w:hAnsi="Times New Roman" w:cs="Times New Roman"/>
          <w:sz w:val="28"/>
        </w:rPr>
        <w:t>Еберзина</w:t>
      </w:r>
      <w:proofErr w:type="spellEnd"/>
      <w:r w:rsidR="00D31277">
        <w:rPr>
          <w:rFonts w:ascii="Times New Roman" w:eastAsia="Times New Roman" w:hAnsi="Times New Roman" w:cs="Times New Roman"/>
          <w:sz w:val="28"/>
        </w:rPr>
        <w:t xml:space="preserve"> И.А., </w:t>
      </w:r>
      <w:r w:rsidR="00D31277" w:rsidRPr="00195710">
        <w:rPr>
          <w:rFonts w:ascii="Times New Roman" w:eastAsia="Times New Roman" w:hAnsi="Times New Roman" w:cs="Times New Roman"/>
          <w:sz w:val="28"/>
        </w:rPr>
        <w:t xml:space="preserve">Максименко С.В., </w:t>
      </w:r>
      <w:proofErr w:type="spellStart"/>
      <w:r w:rsidR="00D31277" w:rsidRPr="00195710">
        <w:rPr>
          <w:rFonts w:ascii="Times New Roman" w:eastAsia="Times New Roman" w:hAnsi="Times New Roman" w:cs="Times New Roman"/>
          <w:sz w:val="28"/>
        </w:rPr>
        <w:t>Пенская</w:t>
      </w:r>
      <w:proofErr w:type="spellEnd"/>
      <w:r w:rsidR="00D31277" w:rsidRPr="00195710">
        <w:rPr>
          <w:rFonts w:ascii="Times New Roman" w:eastAsia="Times New Roman" w:hAnsi="Times New Roman" w:cs="Times New Roman"/>
          <w:sz w:val="28"/>
        </w:rPr>
        <w:t xml:space="preserve"> Е.А.</w:t>
      </w:r>
      <w:proofErr w:type="gramEnd"/>
      <w:r w:rsidR="00D31277" w:rsidRPr="00195710">
        <w:rPr>
          <w:rFonts w:ascii="Times New Roman" w:eastAsia="Times New Roman" w:hAnsi="Times New Roman" w:cs="Times New Roman"/>
          <w:sz w:val="28"/>
        </w:rPr>
        <w:t>, Тихомировой А.В.,</w:t>
      </w:r>
      <w:r w:rsidR="00D312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31277">
        <w:rPr>
          <w:rFonts w:ascii="Times New Roman" w:eastAsia="Times New Roman" w:hAnsi="Times New Roman" w:cs="Times New Roman"/>
          <w:sz w:val="28"/>
        </w:rPr>
        <w:t>Мехрякова</w:t>
      </w:r>
      <w:proofErr w:type="spellEnd"/>
      <w:r w:rsidR="00D31277">
        <w:rPr>
          <w:rFonts w:ascii="Times New Roman" w:eastAsia="Times New Roman" w:hAnsi="Times New Roman" w:cs="Times New Roman"/>
          <w:sz w:val="28"/>
        </w:rPr>
        <w:t xml:space="preserve"> С.М., </w:t>
      </w:r>
      <w:r w:rsidR="00D31277" w:rsidRPr="0019571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Капленковой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Т.Л.,  </w:t>
      </w:r>
      <w:r w:rsidR="00D31277" w:rsidRPr="00195710">
        <w:rPr>
          <w:rFonts w:ascii="Times New Roman" w:eastAsia="Times New Roman" w:hAnsi="Times New Roman" w:cs="Times New Roman"/>
          <w:sz w:val="28"/>
        </w:rPr>
        <w:t xml:space="preserve">Чемезовой А.Н., </w:t>
      </w:r>
      <w:proofErr w:type="spellStart"/>
      <w:r w:rsidR="00D31277" w:rsidRPr="00195710">
        <w:rPr>
          <w:rFonts w:ascii="Times New Roman" w:eastAsia="Times New Roman" w:hAnsi="Times New Roman" w:cs="Times New Roman"/>
          <w:sz w:val="28"/>
        </w:rPr>
        <w:t>Литвинцевой</w:t>
      </w:r>
      <w:proofErr w:type="spellEnd"/>
      <w:r w:rsidR="00D31277" w:rsidRPr="00195710">
        <w:rPr>
          <w:rFonts w:ascii="Times New Roman" w:eastAsia="Times New Roman" w:hAnsi="Times New Roman" w:cs="Times New Roman"/>
          <w:sz w:val="28"/>
        </w:rPr>
        <w:t xml:space="preserve"> А.С.</w:t>
      </w:r>
      <w:r w:rsidR="00D3127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D31277" w:rsidRPr="00195710">
        <w:rPr>
          <w:rFonts w:ascii="Times New Roman" w:eastAsia="Times New Roman" w:hAnsi="Times New Roman" w:cs="Times New Roman"/>
          <w:sz w:val="28"/>
        </w:rPr>
        <w:t>Гординой</w:t>
      </w:r>
      <w:proofErr w:type="spellEnd"/>
      <w:r w:rsidR="00D31277" w:rsidRPr="00195710">
        <w:rPr>
          <w:rFonts w:ascii="Times New Roman" w:eastAsia="Times New Roman" w:hAnsi="Times New Roman" w:cs="Times New Roman"/>
          <w:sz w:val="28"/>
        </w:rPr>
        <w:t xml:space="preserve"> Н.Г., Егоровой М.В., </w:t>
      </w:r>
      <w:r w:rsidRPr="00195710">
        <w:rPr>
          <w:rFonts w:ascii="Times New Roman" w:eastAsia="Times New Roman" w:hAnsi="Times New Roman" w:cs="Times New Roman"/>
          <w:sz w:val="28"/>
        </w:rPr>
        <w:t xml:space="preserve">Ковалёвой Е.П.,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Литвиной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С.Л.,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Коксиной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Т.Н.,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Кнауб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О.С., </w:t>
      </w:r>
      <w:r w:rsidR="00195710" w:rsidRPr="00195710">
        <w:rPr>
          <w:rFonts w:ascii="Times New Roman" w:eastAsia="Times New Roman" w:hAnsi="Times New Roman" w:cs="Times New Roman"/>
          <w:sz w:val="28"/>
        </w:rPr>
        <w:t xml:space="preserve">, </w:t>
      </w:r>
    </w:p>
    <w:p w:rsidR="008800A5" w:rsidRPr="00195710" w:rsidRDefault="00B05604" w:rsidP="0019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5710">
        <w:rPr>
          <w:rFonts w:ascii="Times New Roman" w:eastAsia="Times New Roman" w:hAnsi="Times New Roman" w:cs="Times New Roman"/>
          <w:sz w:val="28"/>
        </w:rPr>
        <w:t>4. Отметить работу соци</w:t>
      </w:r>
      <w:r w:rsidR="00024EA4">
        <w:rPr>
          <w:rFonts w:ascii="Times New Roman" w:eastAsia="Times New Roman" w:hAnsi="Times New Roman" w:cs="Times New Roman"/>
          <w:sz w:val="28"/>
        </w:rPr>
        <w:t xml:space="preserve">ального педагога </w:t>
      </w:r>
      <w:proofErr w:type="spellStart"/>
      <w:r w:rsidR="00024EA4">
        <w:rPr>
          <w:rFonts w:ascii="Times New Roman" w:eastAsia="Times New Roman" w:hAnsi="Times New Roman" w:cs="Times New Roman"/>
          <w:sz w:val="28"/>
        </w:rPr>
        <w:t>Еконию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И.Н., психологов </w:t>
      </w:r>
      <w:proofErr w:type="spellStart"/>
      <w:r w:rsidR="00195710" w:rsidRPr="00195710">
        <w:rPr>
          <w:rFonts w:ascii="Times New Roman" w:eastAsia="Times New Roman" w:hAnsi="Times New Roman" w:cs="Times New Roman"/>
          <w:sz w:val="28"/>
        </w:rPr>
        <w:t>Литвинцевой</w:t>
      </w:r>
      <w:proofErr w:type="spellEnd"/>
      <w:r w:rsidR="00195710" w:rsidRPr="0019571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95710" w:rsidRPr="00195710">
        <w:rPr>
          <w:rFonts w:ascii="Times New Roman" w:eastAsia="Times New Roman" w:hAnsi="Times New Roman" w:cs="Times New Roman"/>
          <w:sz w:val="28"/>
        </w:rPr>
        <w:t>А.С.,</w:t>
      </w:r>
      <w:r w:rsidRPr="00195710">
        <w:rPr>
          <w:rFonts w:ascii="Times New Roman" w:eastAsia="Times New Roman" w:hAnsi="Times New Roman" w:cs="Times New Roman"/>
          <w:sz w:val="28"/>
        </w:rPr>
        <w:t>Корабенковой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Е.В., за работу с детьми  и семьями «группы риска». </w:t>
      </w:r>
    </w:p>
    <w:p w:rsidR="008800A5" w:rsidRPr="00195710" w:rsidRDefault="00B05604" w:rsidP="0019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5710">
        <w:rPr>
          <w:rFonts w:ascii="Times New Roman" w:eastAsia="Times New Roman" w:hAnsi="Times New Roman" w:cs="Times New Roman"/>
          <w:sz w:val="28"/>
        </w:rPr>
        <w:t xml:space="preserve">5. Отметить работу педагогов – консультантов за организацию ученического самоуправления, в рамках деятельности РДШ: </w:t>
      </w:r>
      <w:proofErr w:type="spellStart"/>
      <w:r w:rsidRPr="00195710">
        <w:rPr>
          <w:rFonts w:ascii="Times New Roman" w:eastAsia="Times New Roman" w:hAnsi="Times New Roman" w:cs="Times New Roman"/>
          <w:sz w:val="28"/>
        </w:rPr>
        <w:t>Кирсановой</w:t>
      </w:r>
      <w:proofErr w:type="spellEnd"/>
      <w:r w:rsidRPr="00195710">
        <w:rPr>
          <w:rFonts w:ascii="Times New Roman" w:eastAsia="Times New Roman" w:hAnsi="Times New Roman" w:cs="Times New Roman"/>
          <w:sz w:val="28"/>
        </w:rPr>
        <w:t xml:space="preserve"> Л.В.,  Егоровой М.В. </w:t>
      </w:r>
    </w:p>
    <w:p w:rsidR="00A22B08" w:rsidRDefault="00A22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22B08" w:rsidRDefault="00A22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22B08" w:rsidSect="005A404F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oximaNov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82F"/>
    <w:multiLevelType w:val="hybridMultilevel"/>
    <w:tmpl w:val="571C4E56"/>
    <w:lvl w:ilvl="0" w:tplc="8BEEA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173F"/>
    <w:multiLevelType w:val="multilevel"/>
    <w:tmpl w:val="FDB0E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1156A"/>
    <w:multiLevelType w:val="multilevel"/>
    <w:tmpl w:val="58D68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B594D"/>
    <w:multiLevelType w:val="hybridMultilevel"/>
    <w:tmpl w:val="5B92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402D0E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6BC0"/>
    <w:multiLevelType w:val="multilevel"/>
    <w:tmpl w:val="0FA48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C24E9"/>
    <w:multiLevelType w:val="multilevel"/>
    <w:tmpl w:val="6E6A6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074D0"/>
    <w:multiLevelType w:val="multilevel"/>
    <w:tmpl w:val="4D648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23664"/>
    <w:multiLevelType w:val="hybridMultilevel"/>
    <w:tmpl w:val="B132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8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6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8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C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2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F9430C"/>
    <w:multiLevelType w:val="hybridMultilevel"/>
    <w:tmpl w:val="B790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50BDE"/>
    <w:multiLevelType w:val="hybridMultilevel"/>
    <w:tmpl w:val="0EAAE388"/>
    <w:lvl w:ilvl="0" w:tplc="BD04FA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B2101EE"/>
    <w:multiLevelType w:val="multilevel"/>
    <w:tmpl w:val="8448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00A5"/>
    <w:rsid w:val="00024EA4"/>
    <w:rsid w:val="000335EE"/>
    <w:rsid w:val="00054D10"/>
    <w:rsid w:val="00057DDA"/>
    <w:rsid w:val="000A79FD"/>
    <w:rsid w:val="000B386B"/>
    <w:rsid w:val="00132C8E"/>
    <w:rsid w:val="00153D56"/>
    <w:rsid w:val="00157DAF"/>
    <w:rsid w:val="00195710"/>
    <w:rsid w:val="001A7196"/>
    <w:rsid w:val="001D4B2C"/>
    <w:rsid w:val="002354BC"/>
    <w:rsid w:val="00235854"/>
    <w:rsid w:val="0026417A"/>
    <w:rsid w:val="002817FE"/>
    <w:rsid w:val="002C61D1"/>
    <w:rsid w:val="0030432E"/>
    <w:rsid w:val="00327709"/>
    <w:rsid w:val="00351CA4"/>
    <w:rsid w:val="0039378D"/>
    <w:rsid w:val="00466202"/>
    <w:rsid w:val="004848B1"/>
    <w:rsid w:val="00487600"/>
    <w:rsid w:val="00520856"/>
    <w:rsid w:val="005440A7"/>
    <w:rsid w:val="005720D2"/>
    <w:rsid w:val="005A404F"/>
    <w:rsid w:val="005B086F"/>
    <w:rsid w:val="005D1769"/>
    <w:rsid w:val="005D33E5"/>
    <w:rsid w:val="00630FC5"/>
    <w:rsid w:val="006374DF"/>
    <w:rsid w:val="00652A5B"/>
    <w:rsid w:val="00667F34"/>
    <w:rsid w:val="00670691"/>
    <w:rsid w:val="00673F2C"/>
    <w:rsid w:val="006C10D8"/>
    <w:rsid w:val="006E2C0B"/>
    <w:rsid w:val="00792ABF"/>
    <w:rsid w:val="007A016D"/>
    <w:rsid w:val="007A451A"/>
    <w:rsid w:val="007B2CA6"/>
    <w:rsid w:val="008055C1"/>
    <w:rsid w:val="00873444"/>
    <w:rsid w:val="008800A5"/>
    <w:rsid w:val="00883AC1"/>
    <w:rsid w:val="008A4A3B"/>
    <w:rsid w:val="008D3222"/>
    <w:rsid w:val="009654DB"/>
    <w:rsid w:val="00974240"/>
    <w:rsid w:val="009829E2"/>
    <w:rsid w:val="00A22B08"/>
    <w:rsid w:val="00A6266F"/>
    <w:rsid w:val="00A6484F"/>
    <w:rsid w:val="00A70DA0"/>
    <w:rsid w:val="00AE0509"/>
    <w:rsid w:val="00B05604"/>
    <w:rsid w:val="00B51B4D"/>
    <w:rsid w:val="00B90640"/>
    <w:rsid w:val="00BA746E"/>
    <w:rsid w:val="00C22AE6"/>
    <w:rsid w:val="00C22DFA"/>
    <w:rsid w:val="00C45F59"/>
    <w:rsid w:val="00C468EE"/>
    <w:rsid w:val="00C630C8"/>
    <w:rsid w:val="00D03EBC"/>
    <w:rsid w:val="00D31277"/>
    <w:rsid w:val="00D32426"/>
    <w:rsid w:val="00D37B24"/>
    <w:rsid w:val="00D43DE5"/>
    <w:rsid w:val="00D51196"/>
    <w:rsid w:val="00D92070"/>
    <w:rsid w:val="00DA01EF"/>
    <w:rsid w:val="00DA185B"/>
    <w:rsid w:val="00E12133"/>
    <w:rsid w:val="00E13A05"/>
    <w:rsid w:val="00E31834"/>
    <w:rsid w:val="00EB0248"/>
    <w:rsid w:val="00EC49C5"/>
    <w:rsid w:val="00ED368E"/>
    <w:rsid w:val="00ED6762"/>
    <w:rsid w:val="00F03D57"/>
    <w:rsid w:val="00F063AB"/>
    <w:rsid w:val="00F25A3E"/>
    <w:rsid w:val="00F829ED"/>
    <w:rsid w:val="00F97628"/>
    <w:rsid w:val="00FB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тиль"/>
    <w:rsid w:val="00B05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056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5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056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5604"/>
  </w:style>
  <w:style w:type="paragraph" w:styleId="a9">
    <w:name w:val="List Paragraph"/>
    <w:basedOn w:val="a"/>
    <w:uiPriority w:val="34"/>
    <w:qFormat/>
    <w:rsid w:val="00B05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57DAF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157DAF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90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0640"/>
    <w:rPr>
      <w:sz w:val="16"/>
      <w:szCs w:val="16"/>
    </w:rPr>
  </w:style>
  <w:style w:type="paragraph" w:styleId="aa">
    <w:name w:val="Normal (Web)"/>
    <w:basedOn w:val="a"/>
    <w:rsid w:val="00B9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C316-13CF-4289-BABB-A39F3800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4520</Words>
  <Characters>25765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2022-06-10T02:42:00Z</cp:lastPrinted>
  <dcterms:created xsi:type="dcterms:W3CDTF">2022-01-10T00:32:00Z</dcterms:created>
  <dcterms:modified xsi:type="dcterms:W3CDTF">2022-06-15T03:35:00Z</dcterms:modified>
</cp:coreProperties>
</file>