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D" w:rsidRDefault="00546C9D" w:rsidP="00546C9D">
      <w:pPr>
        <w:jc w:val="right"/>
        <w:rPr>
          <w:szCs w:val="24"/>
          <w:u w:val="single"/>
        </w:rPr>
      </w:pPr>
    </w:p>
    <w:p w:rsidR="00546C9D" w:rsidRDefault="00546C9D" w:rsidP="00546C9D">
      <w:pPr>
        <w:jc w:val="center"/>
        <w:rPr>
          <w:sz w:val="28"/>
          <w:szCs w:val="24"/>
        </w:rPr>
      </w:pPr>
      <w:r w:rsidRPr="00546C9D">
        <w:rPr>
          <w:sz w:val="28"/>
          <w:szCs w:val="24"/>
        </w:rPr>
        <w:t>Рейтинг общеобразовательных учреждений по</w:t>
      </w:r>
      <w:r w:rsidR="00A95D88">
        <w:rPr>
          <w:sz w:val="28"/>
          <w:szCs w:val="24"/>
        </w:rPr>
        <w:t xml:space="preserve"> итогам мониторинга МСОКО за 2020</w:t>
      </w:r>
      <w:r w:rsidR="000B4334">
        <w:rPr>
          <w:sz w:val="28"/>
          <w:szCs w:val="24"/>
        </w:rPr>
        <w:t>-202</w:t>
      </w:r>
      <w:r w:rsidR="00A95D88">
        <w:rPr>
          <w:sz w:val="28"/>
          <w:szCs w:val="24"/>
        </w:rPr>
        <w:t>1</w:t>
      </w:r>
      <w:r w:rsidRPr="00546C9D">
        <w:rPr>
          <w:sz w:val="28"/>
          <w:szCs w:val="24"/>
        </w:rPr>
        <w:t xml:space="preserve"> учебный год</w:t>
      </w:r>
    </w:p>
    <w:p w:rsidR="000B4334" w:rsidRDefault="000B4334" w:rsidP="00546C9D">
      <w:pPr>
        <w:jc w:val="center"/>
        <w:rPr>
          <w:sz w:val="28"/>
          <w:szCs w:val="24"/>
        </w:rPr>
      </w:pPr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5626"/>
        <w:gridCol w:w="1369"/>
        <w:gridCol w:w="1324"/>
        <w:gridCol w:w="1295"/>
        <w:gridCol w:w="1295"/>
        <w:gridCol w:w="1295"/>
        <w:gridCol w:w="1295"/>
        <w:gridCol w:w="1295"/>
      </w:tblGrid>
      <w:tr w:rsidR="00A95D88" w:rsidRPr="00A95D88" w:rsidTr="00A95D88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Гимназия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СОШ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A95D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СОШ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A95D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СОШ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СОШ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A95D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СОШ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СОШ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A95D88">
              <w:rPr>
                <w:color w:val="000000"/>
                <w:sz w:val="28"/>
                <w:szCs w:val="28"/>
              </w:rPr>
              <w:t>7</w:t>
            </w:r>
          </w:p>
        </w:tc>
      </w:tr>
      <w:tr w:rsidR="00A95D88" w:rsidRPr="00A95D88" w:rsidTr="00A95D88">
        <w:trPr>
          <w:trHeight w:val="37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5D88" w:rsidRPr="00A95D88" w:rsidRDefault="00A95D88" w:rsidP="00A95D8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5D8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Образовательные результаты </w:t>
            </w:r>
            <w:proofErr w:type="gramStart"/>
            <w:r w:rsidRPr="00A95D88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A95D88" w:rsidRPr="00A95D88" w:rsidTr="00A95D88">
        <w:trPr>
          <w:trHeight w:val="4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1.1. Массовость достижения базовых результатов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</w:t>
            </w:r>
          </w:p>
        </w:tc>
      </w:tr>
      <w:tr w:rsidR="00A95D88" w:rsidRPr="00A95D88" w:rsidTr="00A95D88">
        <w:trPr>
          <w:trHeight w:val="4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1.2. Качество результатов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A95D88" w:rsidRPr="00A95D88" w:rsidTr="00A95D88">
        <w:trPr>
          <w:trHeight w:val="6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1.3. Результаты развития способностей обучающихся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95D88" w:rsidRPr="00A95D88" w:rsidTr="00A95D88">
        <w:trPr>
          <w:trHeight w:val="3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5D88" w:rsidRPr="00A95D88" w:rsidRDefault="00A95D88" w:rsidP="00A95D8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5D88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Качество образовательной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2.1. Объективность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2.2. Информационная открытость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19</w:t>
            </w:r>
          </w:p>
        </w:tc>
      </w:tr>
      <w:tr w:rsidR="00A95D88" w:rsidRPr="00A95D88" w:rsidTr="00A95D88">
        <w:trPr>
          <w:trHeight w:val="45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2.3. Инновационная деятельность школы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95D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2.4. Профилактическая работа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</w:tr>
      <w:tr w:rsidR="00A95D88" w:rsidRPr="00A95D88" w:rsidTr="00A95D88">
        <w:trPr>
          <w:trHeight w:val="6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2.5. Формирование системы по социализации и самореализации учащихся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 xml:space="preserve">Группа 2.6. </w:t>
            </w:r>
            <w:proofErr w:type="spellStart"/>
            <w:r w:rsidRPr="00A95D88">
              <w:rPr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A95D88">
              <w:rPr>
                <w:color w:val="000000"/>
                <w:sz w:val="28"/>
                <w:szCs w:val="28"/>
              </w:rPr>
              <w:t xml:space="preserve"> в школе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7</w:t>
            </w:r>
          </w:p>
        </w:tc>
      </w:tr>
      <w:tr w:rsidR="00A95D88" w:rsidRPr="00A95D88" w:rsidTr="00A95D88">
        <w:trPr>
          <w:trHeight w:val="35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 xml:space="preserve">Группа 2.7. </w:t>
            </w:r>
            <w:proofErr w:type="spellStart"/>
            <w:r w:rsidRPr="00A95D88">
              <w:rPr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A95D88">
              <w:rPr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</w:t>
            </w:r>
          </w:p>
        </w:tc>
      </w:tr>
      <w:tr w:rsidR="00A95D88" w:rsidRPr="00A95D88" w:rsidTr="00A95D88">
        <w:trPr>
          <w:trHeight w:val="3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5D88" w:rsidRPr="00A95D88" w:rsidRDefault="00A95D88" w:rsidP="00A95D8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5D88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Качество образовательной среды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jc w:val="both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3.1. Кадровые условия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3.2. Информационная среда школы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88" w:rsidRPr="00A95D88" w:rsidRDefault="00A95D88" w:rsidP="00A95D88">
            <w:pPr>
              <w:jc w:val="both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Группа 3.3. Материально-техническая база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3</w:t>
            </w:r>
          </w:p>
        </w:tc>
      </w:tr>
      <w:tr w:rsidR="00A95D88" w:rsidRPr="00A95D88" w:rsidTr="00A95D88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95D88" w:rsidRPr="00A95D88" w:rsidRDefault="00A95D88" w:rsidP="00A95D88">
            <w:pPr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 w:val="28"/>
                <w:szCs w:val="28"/>
              </w:rPr>
            </w:pPr>
            <w:r w:rsidRPr="00A95D88">
              <w:rPr>
                <w:color w:val="000000"/>
                <w:sz w:val="28"/>
                <w:szCs w:val="28"/>
              </w:rPr>
              <w:t>103</w:t>
            </w:r>
          </w:p>
        </w:tc>
      </w:tr>
    </w:tbl>
    <w:p w:rsidR="00546C9D" w:rsidRDefault="00546C9D" w:rsidP="00546C9D">
      <w:pPr>
        <w:jc w:val="center"/>
        <w:rPr>
          <w:sz w:val="28"/>
          <w:szCs w:val="24"/>
        </w:rPr>
      </w:pPr>
      <w:r w:rsidRPr="00546C9D">
        <w:rPr>
          <w:sz w:val="28"/>
          <w:szCs w:val="24"/>
        </w:rPr>
        <w:lastRenderedPageBreak/>
        <w:t xml:space="preserve">Рейтинг </w:t>
      </w:r>
      <w:r>
        <w:rPr>
          <w:sz w:val="28"/>
          <w:szCs w:val="24"/>
        </w:rPr>
        <w:t xml:space="preserve">дошкольных </w:t>
      </w:r>
      <w:r w:rsidRPr="00546C9D">
        <w:rPr>
          <w:sz w:val="28"/>
          <w:szCs w:val="24"/>
        </w:rPr>
        <w:t>образовательных учреждений по итогам мониторинга МСОКО за 20</w:t>
      </w:r>
      <w:r w:rsidR="00A95D88">
        <w:rPr>
          <w:sz w:val="28"/>
          <w:szCs w:val="24"/>
        </w:rPr>
        <w:t>20</w:t>
      </w:r>
      <w:r w:rsidR="000B4334">
        <w:rPr>
          <w:sz w:val="28"/>
          <w:szCs w:val="24"/>
        </w:rPr>
        <w:t>-202</w:t>
      </w:r>
      <w:r w:rsidR="00A95D88">
        <w:rPr>
          <w:sz w:val="28"/>
          <w:szCs w:val="24"/>
        </w:rPr>
        <w:t>1</w:t>
      </w:r>
      <w:r w:rsidRPr="00546C9D">
        <w:rPr>
          <w:sz w:val="28"/>
          <w:szCs w:val="24"/>
        </w:rPr>
        <w:t xml:space="preserve"> учебный год</w:t>
      </w:r>
    </w:p>
    <w:p w:rsidR="00546C9D" w:rsidRDefault="00546C9D" w:rsidP="00546C9D">
      <w:pPr>
        <w:jc w:val="center"/>
        <w:rPr>
          <w:sz w:val="28"/>
          <w:szCs w:val="24"/>
        </w:rPr>
      </w:pPr>
    </w:p>
    <w:tbl>
      <w:tblPr>
        <w:tblW w:w="15272" w:type="dxa"/>
        <w:tblInd w:w="-176" w:type="dxa"/>
        <w:tblLook w:val="04A0" w:firstRow="1" w:lastRow="0" w:firstColumn="1" w:lastColumn="0" w:noHBand="0" w:noVBand="1"/>
      </w:tblPr>
      <w:tblGrid>
        <w:gridCol w:w="4537"/>
        <w:gridCol w:w="1192"/>
        <w:gridCol w:w="1121"/>
        <w:gridCol w:w="1192"/>
        <w:gridCol w:w="1218"/>
        <w:gridCol w:w="1192"/>
        <w:gridCol w:w="1192"/>
        <w:gridCol w:w="1192"/>
        <w:gridCol w:w="1244"/>
        <w:gridCol w:w="1192"/>
      </w:tblGrid>
      <w:tr w:rsidR="00A95D88" w:rsidRPr="00A95D88" w:rsidTr="00A95D88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Критерии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ДОУ№27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ДОУ№36</w:t>
            </w:r>
          </w:p>
        </w:tc>
      </w:tr>
      <w:tr w:rsidR="00A95D88" w:rsidRPr="00A95D88" w:rsidTr="00A95D88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b/>
                <w:bCs/>
                <w:i/>
                <w:iCs/>
                <w:color w:val="000000"/>
                <w:szCs w:val="28"/>
              </w:rPr>
            </w:pPr>
            <w:r w:rsidRPr="00A95D88">
              <w:rPr>
                <w:b/>
                <w:bCs/>
                <w:i/>
                <w:iCs/>
                <w:color w:val="000000"/>
                <w:szCs w:val="28"/>
              </w:rPr>
              <w:t>Качество образовательной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35</w:t>
            </w:r>
          </w:p>
        </w:tc>
      </w:tr>
      <w:tr w:rsidR="00A95D88" w:rsidRPr="00A95D88" w:rsidTr="00A95D88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Группа 1.1 Информационная открытость образовательной организации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15</w:t>
            </w:r>
          </w:p>
        </w:tc>
      </w:tr>
      <w:tr w:rsidR="00A95D88" w:rsidRPr="00A95D88" w:rsidTr="00A95D88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Группа 1.2. Участие обучающихся в конкурсах, олимпиадах, спортивных и других массовых мероприятиях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</w:t>
            </w:r>
          </w:p>
        </w:tc>
      </w:tr>
      <w:tr w:rsidR="00A95D88" w:rsidRPr="00A95D88" w:rsidTr="00A95D88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Группа 1.3. Организация конкурсов, соревнований и других массовых мероприятий различных уровней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</w:t>
            </w:r>
          </w:p>
        </w:tc>
      </w:tr>
      <w:tr w:rsidR="00A95D88" w:rsidRPr="00A95D88" w:rsidTr="00A95D88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b/>
                <w:bCs/>
                <w:i/>
                <w:iCs/>
                <w:color w:val="000000"/>
                <w:szCs w:val="28"/>
              </w:rPr>
            </w:pPr>
            <w:r w:rsidRPr="00A95D88">
              <w:rPr>
                <w:b/>
                <w:bCs/>
                <w:i/>
                <w:iCs/>
                <w:color w:val="000000"/>
                <w:szCs w:val="28"/>
              </w:rPr>
              <w:t>Качество образовательной среды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67</w:t>
            </w:r>
          </w:p>
        </w:tc>
      </w:tr>
      <w:tr w:rsidR="00A95D88" w:rsidRPr="00A95D88" w:rsidTr="00A95D88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Группа 2.1. Кадровые условия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41</w:t>
            </w:r>
          </w:p>
        </w:tc>
      </w:tr>
      <w:tr w:rsidR="00A95D88" w:rsidRPr="00A95D88" w:rsidTr="00A95D88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 xml:space="preserve">Группа 2.2 Материально-техническое и информационное обеспечение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</w:tr>
      <w:tr w:rsidR="00A95D88" w:rsidRPr="00A95D88" w:rsidTr="00A95D88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 xml:space="preserve">Группа 2.3 Условия для охраны и укрепления здоровья </w:t>
            </w:r>
            <w:proofErr w:type="gramStart"/>
            <w:r w:rsidRPr="00A95D88"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2</w:t>
            </w:r>
          </w:p>
        </w:tc>
      </w:tr>
      <w:tr w:rsidR="00A95D88" w:rsidRPr="00A95D88" w:rsidTr="00A95D88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 xml:space="preserve">Группа 2.4. Возможности оказания психолого-педагогической, медицинской и социальной помощи </w:t>
            </w:r>
            <w:proofErr w:type="gramStart"/>
            <w:r w:rsidRPr="00A95D88">
              <w:rPr>
                <w:color w:val="000000"/>
                <w:szCs w:val="28"/>
              </w:rPr>
              <w:t>обучающимся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</w:tr>
      <w:tr w:rsidR="00A95D88" w:rsidRPr="00A95D88" w:rsidTr="00A95D88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Группа 2.5. Условия организации обучения и воспитания обучающихся с ОВЗ и инвалидов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7</w:t>
            </w:r>
          </w:p>
        </w:tc>
      </w:tr>
      <w:tr w:rsidR="00A95D88" w:rsidRPr="00A95D88" w:rsidTr="00A95D88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88" w:rsidRPr="00A95D88" w:rsidRDefault="00A95D88" w:rsidP="00A95D88">
            <w:pPr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Группа 2.6. Условия для поддержки и развития способностей и талантов обучающихся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8</w:t>
            </w:r>
          </w:p>
        </w:tc>
      </w:tr>
      <w:tr w:rsidR="00A95D88" w:rsidRPr="00A95D88" w:rsidTr="00A95D88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итого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97,5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97,5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88" w:rsidRPr="00A95D88" w:rsidRDefault="00A95D88" w:rsidP="00A95D88">
            <w:pPr>
              <w:jc w:val="right"/>
              <w:rPr>
                <w:color w:val="000000"/>
                <w:szCs w:val="28"/>
              </w:rPr>
            </w:pPr>
            <w:r w:rsidRPr="00A95D88">
              <w:rPr>
                <w:color w:val="000000"/>
                <w:szCs w:val="28"/>
              </w:rPr>
              <w:t>102</w:t>
            </w:r>
          </w:p>
        </w:tc>
      </w:tr>
    </w:tbl>
    <w:p w:rsidR="00546C9D" w:rsidRPr="00546C9D" w:rsidRDefault="00546C9D" w:rsidP="00546C9D">
      <w:pPr>
        <w:jc w:val="center"/>
        <w:rPr>
          <w:sz w:val="28"/>
        </w:rPr>
      </w:pPr>
    </w:p>
    <w:sectPr w:rsidR="00546C9D" w:rsidRPr="00546C9D" w:rsidSect="0054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34" w:rsidRDefault="00757D34" w:rsidP="00546C9D">
      <w:r>
        <w:separator/>
      </w:r>
    </w:p>
  </w:endnote>
  <w:endnote w:type="continuationSeparator" w:id="0">
    <w:p w:rsidR="00757D34" w:rsidRDefault="00757D34" w:rsidP="005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34" w:rsidRDefault="00757D34" w:rsidP="00546C9D">
      <w:r>
        <w:separator/>
      </w:r>
    </w:p>
  </w:footnote>
  <w:footnote w:type="continuationSeparator" w:id="0">
    <w:p w:rsidR="00757D34" w:rsidRDefault="00757D34" w:rsidP="005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0"/>
    <w:rsid w:val="000B17A0"/>
    <w:rsid w:val="000B4334"/>
    <w:rsid w:val="00260354"/>
    <w:rsid w:val="003F6F90"/>
    <w:rsid w:val="00546C9D"/>
    <w:rsid w:val="00757D34"/>
    <w:rsid w:val="009410BB"/>
    <w:rsid w:val="0099261B"/>
    <w:rsid w:val="00A95D88"/>
    <w:rsid w:val="00B15A8E"/>
    <w:rsid w:val="00E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2019-12-02T06:15:00Z</dcterms:created>
  <dcterms:modified xsi:type="dcterms:W3CDTF">2021-12-01T04:46:00Z</dcterms:modified>
</cp:coreProperties>
</file>