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B70CD5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 w:rsidRPr="00E0221D">
        <w:rPr>
          <w:rStyle w:val="1"/>
          <w:sz w:val="28"/>
        </w:rPr>
        <w:t xml:space="preserve"> </w:t>
      </w:r>
      <w:r w:rsidR="00CA5255">
        <w:rPr>
          <w:rStyle w:val="1"/>
          <w:sz w:val="28"/>
        </w:rPr>
        <w:t>19</w:t>
      </w:r>
      <w:r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7D560B">
        <w:rPr>
          <w:rStyle w:val="1"/>
          <w:sz w:val="28"/>
        </w:rPr>
        <w:t>.2020</w:t>
      </w:r>
      <w:r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Pr="00E0221D">
        <w:rPr>
          <w:rStyle w:val="1"/>
          <w:sz w:val="28"/>
        </w:rPr>
        <w:t>-</w:t>
      </w:r>
      <w:r w:rsidR="007D560B">
        <w:rPr>
          <w:rStyle w:val="1"/>
          <w:sz w:val="28"/>
        </w:rPr>
        <w:t>35</w:t>
      </w:r>
      <w:r w:rsidR="00CA5255">
        <w:rPr>
          <w:rStyle w:val="1"/>
          <w:sz w:val="28"/>
        </w:rPr>
        <w:t>7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</w:t>
      </w:r>
      <w:r w:rsidR="007D560B">
        <w:rPr>
          <w:b/>
          <w:sz w:val="28"/>
        </w:rPr>
        <w:t>20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</w:t>
      </w:r>
      <w:r w:rsidR="007D560B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по </w:t>
      </w:r>
      <w:r w:rsidR="00CA5255">
        <w:rPr>
          <w:b/>
          <w:sz w:val="28"/>
        </w:rPr>
        <w:t>астрономии, истории, ОБЖ, литературе, географии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 w:rsidR="00CE36F6">
        <w:rPr>
          <w:b w:val="0"/>
          <w:szCs w:val="26"/>
        </w:rPr>
        <w:t>3.10.2020</w:t>
      </w:r>
      <w:r w:rsidR="00844E4F">
        <w:rPr>
          <w:b w:val="0"/>
          <w:szCs w:val="26"/>
        </w:rPr>
        <w:t xml:space="preserve"> №</w:t>
      </w:r>
      <w:r w:rsidR="00CE36F6">
        <w:rPr>
          <w:b w:val="0"/>
          <w:szCs w:val="26"/>
        </w:rPr>
        <w:t>806</w:t>
      </w:r>
      <w:r w:rsidR="00844E4F">
        <w:rPr>
          <w:b w:val="0"/>
          <w:szCs w:val="26"/>
        </w:rPr>
        <w:t xml:space="preserve">-мр «Об организации и проведении муниципального этапа всероссийской олимпиады </w:t>
      </w:r>
      <w:r w:rsidR="00CE36F6">
        <w:rPr>
          <w:b w:val="0"/>
          <w:szCs w:val="26"/>
        </w:rPr>
        <w:t>школьников в 2020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</w:t>
      </w:r>
      <w:r w:rsidR="00CE36F6">
        <w:rPr>
          <w:b w:val="0"/>
          <w:szCs w:val="26"/>
        </w:rPr>
        <w:t>1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CA5255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CE36F6">
        <w:rPr>
          <w:sz w:val="28"/>
        </w:rPr>
        <w:t>спис</w:t>
      </w:r>
      <w:r w:rsidR="00844E4F">
        <w:rPr>
          <w:sz w:val="28"/>
        </w:rPr>
        <w:t>к</w:t>
      </w:r>
      <w:r w:rsidR="00CE36F6">
        <w:rPr>
          <w:sz w:val="28"/>
        </w:rPr>
        <w:t>и</w:t>
      </w:r>
      <w:r w:rsidR="00844E4F">
        <w:rPr>
          <w:sz w:val="28"/>
        </w:rPr>
        <w:t xml:space="preserve"> участников муниципального</w:t>
      </w:r>
      <w:r w:rsidR="0032051F" w:rsidRPr="00E0221D">
        <w:rPr>
          <w:sz w:val="28"/>
        </w:rPr>
        <w:t xml:space="preserve"> этапа всерос</w:t>
      </w:r>
      <w:r w:rsidR="00CE36F6">
        <w:rPr>
          <w:sz w:val="28"/>
        </w:rPr>
        <w:t>сийской олимпиады школьников 2020</w:t>
      </w:r>
      <w:r w:rsidR="0032051F" w:rsidRPr="00E0221D">
        <w:rPr>
          <w:sz w:val="28"/>
        </w:rPr>
        <w:t>-20</w:t>
      </w:r>
      <w:r w:rsidR="00FC667A">
        <w:rPr>
          <w:sz w:val="28"/>
        </w:rPr>
        <w:t>2</w:t>
      </w:r>
      <w:r w:rsidR="00CE36F6">
        <w:rPr>
          <w:sz w:val="28"/>
        </w:rPr>
        <w:t>1</w:t>
      </w:r>
      <w:r w:rsidR="0032051F" w:rsidRPr="00E0221D">
        <w:rPr>
          <w:sz w:val="28"/>
        </w:rPr>
        <w:t xml:space="preserve"> учебного года по </w:t>
      </w:r>
      <w:r w:rsidR="00CA5255" w:rsidRPr="00CA5255">
        <w:rPr>
          <w:sz w:val="28"/>
        </w:rPr>
        <w:t>астрономии, истории, ОБЖ, литературе, географии</w:t>
      </w:r>
      <w:r w:rsidR="00CE36F6">
        <w:rPr>
          <w:sz w:val="28"/>
        </w:rPr>
        <w:t xml:space="preserve">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Руководителям МОУ гимназии, СОШ №№ 2, 3, 4, 5, 6, </w:t>
      </w:r>
      <w:r w:rsidR="00CE36F6">
        <w:rPr>
          <w:rFonts w:ascii="Times New Roman" w:hAnsi="Times New Roman"/>
          <w:sz w:val="28"/>
          <w:szCs w:val="26"/>
        </w:rPr>
        <w:t>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</w:t>
      </w:r>
      <w:r w:rsidR="00CE36F6">
        <w:rPr>
          <w:rFonts w:ascii="Times New Roman" w:hAnsi="Times New Roman"/>
          <w:sz w:val="28"/>
          <w:szCs w:val="26"/>
        </w:rPr>
        <w:t>и списка</w:t>
      </w:r>
      <w:r w:rsidR="00844E4F">
        <w:rPr>
          <w:rFonts w:ascii="Times New Roman" w:hAnsi="Times New Roman"/>
          <w:sz w:val="28"/>
          <w:szCs w:val="26"/>
        </w:rPr>
        <w:t>м</w:t>
      </w:r>
      <w:r w:rsidR="00CE36F6">
        <w:rPr>
          <w:rFonts w:ascii="Times New Roman" w:hAnsi="Times New Roman"/>
          <w:sz w:val="28"/>
          <w:szCs w:val="26"/>
        </w:rPr>
        <w:t>и</w:t>
      </w:r>
      <w:r w:rsidR="00844E4F">
        <w:rPr>
          <w:rFonts w:ascii="Times New Roman" w:hAnsi="Times New Roman"/>
          <w:sz w:val="28"/>
          <w:szCs w:val="26"/>
        </w:rPr>
        <w:t xml:space="preserve">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</w:t>
      </w:r>
      <w:r w:rsidR="00CE36F6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</w:t>
      </w:r>
      <w:r w:rsidR="00CE36F6">
        <w:rPr>
          <w:rFonts w:ascii="Times New Roman" w:hAnsi="Times New Roman"/>
          <w:sz w:val="28"/>
          <w:szCs w:val="26"/>
        </w:rPr>
        <w:t>1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CE36F6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</w:t>
      </w:r>
      <w:bookmarkStart w:id="0" w:name="_GoBack"/>
      <w:bookmarkEnd w:id="0"/>
      <w:r w:rsidR="00343DF8" w:rsidRPr="00E0221D">
        <w:rPr>
          <w:sz w:val="28"/>
        </w:rPr>
        <w:t xml:space="preserve">   </w:t>
      </w:r>
      <w:r w:rsidR="00CE36F6">
        <w:rPr>
          <w:sz w:val="28"/>
        </w:rPr>
        <w:t xml:space="preserve">И.А. </w:t>
      </w:r>
      <w:proofErr w:type="spellStart"/>
      <w:r w:rsidR="00CE36F6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Pr="001A5A97" w:rsidRDefault="001B3B2B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>
        <w:rPr>
          <w:sz w:val="24"/>
          <w:szCs w:val="26"/>
        </w:rPr>
        <w:t>,</w:t>
      </w:r>
      <w:r w:rsidR="00CE36F6">
        <w:rPr>
          <w:sz w:val="24"/>
          <w:szCs w:val="26"/>
        </w:rPr>
        <w:t xml:space="preserve"> </w:t>
      </w:r>
      <w:proofErr w:type="spellStart"/>
      <w:r w:rsidR="00CE36F6">
        <w:rPr>
          <w:sz w:val="24"/>
          <w:szCs w:val="26"/>
        </w:rPr>
        <w:t>Тюкавкина</w:t>
      </w:r>
      <w:proofErr w:type="spellEnd"/>
      <w:r w:rsidR="00CE36F6">
        <w:rPr>
          <w:sz w:val="24"/>
          <w:szCs w:val="26"/>
        </w:rPr>
        <w:t xml:space="preserve"> Е.А.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6E" w:rsidRDefault="003F486E" w:rsidP="00BC0657">
      <w:r>
        <w:separator/>
      </w:r>
    </w:p>
  </w:endnote>
  <w:endnote w:type="continuationSeparator" w:id="0">
    <w:p w:rsidR="003F486E" w:rsidRDefault="003F486E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6E" w:rsidRDefault="003F486E" w:rsidP="00BC0657">
      <w:r>
        <w:separator/>
      </w:r>
    </w:p>
  </w:footnote>
  <w:footnote w:type="continuationSeparator" w:id="0">
    <w:p w:rsidR="003F486E" w:rsidRDefault="003F486E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55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132877"/>
    <w:rsid w:val="001A5A97"/>
    <w:rsid w:val="001B3B2B"/>
    <w:rsid w:val="001B76A1"/>
    <w:rsid w:val="001E6B9D"/>
    <w:rsid w:val="001F5965"/>
    <w:rsid w:val="00216942"/>
    <w:rsid w:val="002617CA"/>
    <w:rsid w:val="00273E3D"/>
    <w:rsid w:val="00287E50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3F486E"/>
    <w:rsid w:val="00432259"/>
    <w:rsid w:val="004712FC"/>
    <w:rsid w:val="00471F5A"/>
    <w:rsid w:val="00475CC2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A6792"/>
    <w:rsid w:val="007359B3"/>
    <w:rsid w:val="007A7FD4"/>
    <w:rsid w:val="007C79D6"/>
    <w:rsid w:val="007D560B"/>
    <w:rsid w:val="00843785"/>
    <w:rsid w:val="00844E4F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C4692"/>
    <w:rsid w:val="009E33D5"/>
    <w:rsid w:val="00AC26AF"/>
    <w:rsid w:val="00AD6960"/>
    <w:rsid w:val="00AE4890"/>
    <w:rsid w:val="00AE497B"/>
    <w:rsid w:val="00B70CD5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A5255"/>
    <w:rsid w:val="00CB0D44"/>
    <w:rsid w:val="00CC2479"/>
    <w:rsid w:val="00CD67F1"/>
    <w:rsid w:val="00CE36F6"/>
    <w:rsid w:val="00D314B1"/>
    <w:rsid w:val="00D80F24"/>
    <w:rsid w:val="00DA6DF7"/>
    <w:rsid w:val="00DC47A9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65</cp:revision>
  <cp:lastPrinted>2019-11-05T03:57:00Z</cp:lastPrinted>
  <dcterms:created xsi:type="dcterms:W3CDTF">2016-09-13T23:54:00Z</dcterms:created>
  <dcterms:modified xsi:type="dcterms:W3CDTF">2020-11-19T08:26:00Z</dcterms:modified>
</cp:coreProperties>
</file>