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08" w:rsidRDefault="000A2C08" w:rsidP="000A2C0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A2C08">
        <w:rPr>
          <w:rFonts w:ascii="Times New Roman" w:hAnsi="Times New Roman" w:cs="Times New Roman"/>
          <w:i/>
          <w:sz w:val="36"/>
          <w:szCs w:val="36"/>
        </w:rPr>
        <w:t>Анализ воспитательной работы МОУ «СОШ № 7»</w:t>
      </w:r>
    </w:p>
    <w:p w:rsidR="000A2C08" w:rsidRDefault="000A2C08" w:rsidP="000A2C0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 2021-2022 учебный год</w:t>
      </w:r>
    </w:p>
    <w:p w:rsidR="000A2C08" w:rsidRPr="000A2C08" w:rsidRDefault="000A2C08" w:rsidP="000A2C0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83A">
        <w:rPr>
          <w:rFonts w:ascii="Times New Roman" w:hAnsi="Times New Roman" w:cs="Times New Roman"/>
          <w:i/>
          <w:sz w:val="28"/>
          <w:szCs w:val="28"/>
        </w:rPr>
        <w:t>Социальный паспорт Школы: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Иногородних детей –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2783A">
        <w:rPr>
          <w:rFonts w:ascii="Times New Roman" w:hAnsi="Times New Roman" w:cs="Times New Roman"/>
          <w:sz w:val="28"/>
          <w:szCs w:val="28"/>
        </w:rPr>
        <w:t xml:space="preserve"> (с близлежащих к городу населенных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пунктов: с. Харайгун, с.Черемшанка, </w:t>
      </w:r>
      <w:r w:rsidRPr="0092783A">
        <w:rPr>
          <w:rFonts w:ascii="Times New Roman" w:hAnsi="Times New Roman" w:cs="Times New Roman"/>
          <w:sz w:val="28"/>
          <w:szCs w:val="28"/>
        </w:rPr>
        <w:t>с. Буря</w:t>
      </w:r>
      <w:r>
        <w:rPr>
          <w:rFonts w:ascii="Times New Roman" w:hAnsi="Times New Roman" w:cs="Times New Roman"/>
          <w:sz w:val="28"/>
          <w:szCs w:val="28"/>
        </w:rPr>
        <w:t>, с.Кундулун</w:t>
      </w:r>
      <w:r w:rsidRPr="0092783A">
        <w:rPr>
          <w:rFonts w:ascii="Times New Roman" w:hAnsi="Times New Roman" w:cs="Times New Roman"/>
          <w:sz w:val="28"/>
          <w:szCs w:val="28"/>
        </w:rPr>
        <w:t>),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Многодетных -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2783A">
        <w:rPr>
          <w:rFonts w:ascii="Times New Roman" w:hAnsi="Times New Roman" w:cs="Times New Roman"/>
          <w:sz w:val="28"/>
          <w:szCs w:val="28"/>
        </w:rPr>
        <w:t xml:space="preserve"> семей,</w:t>
      </w:r>
      <w:bookmarkStart w:id="0" w:name="_GoBack"/>
      <w:bookmarkEnd w:id="0"/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Полные семьи – 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92783A">
        <w:rPr>
          <w:rFonts w:ascii="Times New Roman" w:hAnsi="Times New Roman" w:cs="Times New Roman"/>
          <w:sz w:val="28"/>
          <w:szCs w:val="28"/>
        </w:rPr>
        <w:t>,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Неполные семьи </w:t>
      </w:r>
      <w:r>
        <w:rPr>
          <w:rFonts w:ascii="Times New Roman" w:hAnsi="Times New Roman" w:cs="Times New Roman"/>
          <w:sz w:val="28"/>
          <w:szCs w:val="28"/>
        </w:rPr>
        <w:t>–153</w:t>
      </w:r>
      <w:r w:rsidRPr="0092783A">
        <w:rPr>
          <w:rFonts w:ascii="Times New Roman" w:hAnsi="Times New Roman" w:cs="Times New Roman"/>
          <w:sz w:val="28"/>
          <w:szCs w:val="28"/>
        </w:rPr>
        <w:t>,</w:t>
      </w:r>
    </w:p>
    <w:p w:rsidR="000A2C08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С приземными и подопечными детьми – 21. </w:t>
      </w:r>
    </w:p>
    <w:p w:rsidR="009B0E33" w:rsidRPr="0092783A" w:rsidRDefault="009B0E33" w:rsidP="000A2C08">
      <w:pPr>
        <w:spacing w:after="0" w:line="240" w:lineRule="auto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>Образовательный ценз родителей: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92783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–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92783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0E33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2783A">
        <w:rPr>
          <w:rFonts w:ascii="Times New Roman" w:hAnsi="Times New Roman" w:cs="Times New Roman"/>
          <w:sz w:val="28"/>
          <w:szCs w:val="28"/>
        </w:rPr>
        <w:t xml:space="preserve">, состоящие на учтёте ОДН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783A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9B0E33" w:rsidRPr="00227B78" w:rsidRDefault="009B0E33" w:rsidP="009B0E33">
      <w:pPr>
        <w:spacing w:after="0" w:line="240" w:lineRule="auto"/>
        <w:ind w:lef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Учащиеся, состоящие учёте в банке СОП – 4 чел.;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92783A">
        <w:rPr>
          <w:rFonts w:ascii="Times New Roman" w:hAnsi="Times New Roman" w:cs="Times New Roman"/>
          <w:sz w:val="28"/>
          <w:szCs w:val="28"/>
        </w:rPr>
        <w:t xml:space="preserve">, состоящие на ВШУ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783A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9B0E33" w:rsidRPr="0092783A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Семьи, состоящие на </w:t>
      </w:r>
      <w:r w:rsidR="000A2C08">
        <w:rPr>
          <w:rFonts w:ascii="Times New Roman" w:hAnsi="Times New Roman" w:cs="Times New Roman"/>
          <w:sz w:val="28"/>
          <w:szCs w:val="28"/>
        </w:rPr>
        <w:t>уч</w:t>
      </w:r>
      <w:r w:rsidRPr="0092783A">
        <w:rPr>
          <w:rFonts w:ascii="Times New Roman" w:hAnsi="Times New Roman" w:cs="Times New Roman"/>
          <w:sz w:val="28"/>
          <w:szCs w:val="28"/>
        </w:rPr>
        <w:t xml:space="preserve">ёте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783A">
        <w:rPr>
          <w:rFonts w:ascii="Times New Roman" w:hAnsi="Times New Roman" w:cs="Times New Roman"/>
          <w:sz w:val="28"/>
          <w:szCs w:val="28"/>
        </w:rPr>
        <w:t>.</w:t>
      </w: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83A">
        <w:rPr>
          <w:rFonts w:ascii="Times New Roman" w:hAnsi="Times New Roman" w:cs="Times New Roman"/>
          <w:sz w:val="28"/>
          <w:szCs w:val="28"/>
        </w:rPr>
        <w:t>По итогам анализа социального паспорта школы установлено: увеличивается число неполных семей.</w:t>
      </w: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83A">
        <w:rPr>
          <w:rFonts w:ascii="Times New Roman" w:hAnsi="Times New Roman" w:cs="Times New Roman"/>
          <w:sz w:val="28"/>
          <w:szCs w:val="28"/>
        </w:rPr>
        <w:t>Статистика показывает, что каждый второй подросток</w:t>
      </w:r>
      <w:r w:rsidR="000A2C08">
        <w:rPr>
          <w:rFonts w:ascii="Times New Roman" w:hAnsi="Times New Roman" w:cs="Times New Roman"/>
          <w:sz w:val="28"/>
          <w:szCs w:val="28"/>
        </w:rPr>
        <w:t xml:space="preserve"> </w:t>
      </w:r>
      <w:r w:rsidRPr="0092783A">
        <w:rPr>
          <w:rFonts w:ascii="Times New Roman" w:hAnsi="Times New Roman" w:cs="Times New Roman"/>
          <w:sz w:val="28"/>
          <w:szCs w:val="28"/>
        </w:rPr>
        <w:t>- правонарушитель воспитывается в неблагополучной семье. Классным руководителям рекомендовано обращать особое внимание на данную категорию детей и своевременно информировать о нарушениях прав ребёнка.</w:t>
      </w: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83A">
        <w:rPr>
          <w:rFonts w:ascii="Times New Roman" w:hAnsi="Times New Roman" w:cs="Times New Roman"/>
          <w:sz w:val="28"/>
          <w:szCs w:val="28"/>
        </w:rPr>
        <w:t>Профилактическая работа, проводимая в школе, направлена на формирование семейных ценностей, профилактику безнадзорности, правонарушений и работы с детьми и семьями, находящимися в социально опасном положении.</w:t>
      </w: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783A">
        <w:rPr>
          <w:rFonts w:ascii="Times New Roman" w:hAnsi="Times New Roman" w:cs="Times New Roman"/>
          <w:sz w:val="28"/>
          <w:szCs w:val="28"/>
        </w:rPr>
        <w:t xml:space="preserve">В сравнении с предыдущим периодом произошло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92783A">
        <w:rPr>
          <w:rFonts w:ascii="Times New Roman" w:hAnsi="Times New Roman" w:cs="Times New Roman"/>
          <w:sz w:val="28"/>
          <w:szCs w:val="28"/>
        </w:rPr>
        <w:t xml:space="preserve"> количества учащихся, состоящих на профилактических учетах разного уровня.</w:t>
      </w:r>
    </w:p>
    <w:p w:rsidR="009B0E33" w:rsidRPr="0092783A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83A">
        <w:rPr>
          <w:rFonts w:ascii="Times New Roman" w:hAnsi="Times New Roman" w:cs="Times New Roman"/>
          <w:sz w:val="28"/>
          <w:szCs w:val="28"/>
        </w:rPr>
        <w:t xml:space="preserve">На сегодняшний день в школе обучается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2783A">
        <w:rPr>
          <w:rFonts w:ascii="Times New Roman" w:hAnsi="Times New Roman" w:cs="Times New Roman"/>
          <w:sz w:val="28"/>
          <w:szCs w:val="28"/>
        </w:rPr>
        <w:t xml:space="preserve"> детей «группы риска»: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783A">
        <w:rPr>
          <w:rFonts w:ascii="Times New Roman" w:hAnsi="Times New Roman" w:cs="Times New Roman"/>
          <w:sz w:val="28"/>
          <w:szCs w:val="28"/>
        </w:rPr>
        <w:t xml:space="preserve"> детей из семей, состоящих на ВШУ, ОДН, КДНиЗП;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783A">
        <w:rPr>
          <w:rFonts w:ascii="Times New Roman" w:hAnsi="Times New Roman" w:cs="Times New Roman"/>
          <w:sz w:val="28"/>
          <w:szCs w:val="28"/>
        </w:rPr>
        <w:t xml:space="preserve"> детей, состоящих на разном уровне учетах;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83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92783A">
        <w:rPr>
          <w:rFonts w:ascii="Times New Roman" w:hAnsi="Times New Roman" w:cs="Times New Roman"/>
          <w:sz w:val="28"/>
          <w:szCs w:val="28"/>
        </w:rPr>
        <w:t>, без попечения родителей;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278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2783A">
        <w:rPr>
          <w:rFonts w:ascii="Times New Roman" w:hAnsi="Times New Roman" w:cs="Times New Roman"/>
          <w:sz w:val="28"/>
          <w:szCs w:val="28"/>
        </w:rPr>
        <w:tab/>
        <w:t>из</w:t>
      </w:r>
      <w:r w:rsidRPr="0092783A">
        <w:rPr>
          <w:rFonts w:ascii="Times New Roman" w:hAnsi="Times New Roman" w:cs="Times New Roman"/>
          <w:sz w:val="28"/>
          <w:szCs w:val="28"/>
        </w:rPr>
        <w:tab/>
        <w:t>неблагополучных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3A">
        <w:rPr>
          <w:rFonts w:ascii="Times New Roman" w:hAnsi="Times New Roman" w:cs="Times New Roman"/>
          <w:sz w:val="28"/>
          <w:szCs w:val="28"/>
        </w:rPr>
        <w:tab/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3A">
        <w:rPr>
          <w:rFonts w:ascii="Times New Roman" w:hAnsi="Times New Roman" w:cs="Times New Roman"/>
          <w:sz w:val="28"/>
          <w:szCs w:val="28"/>
        </w:rPr>
        <w:tab/>
        <w:t>(многодетных, малообеспеченных).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самоуправление.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Pr="005420B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right="220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B0E33" w:rsidRPr="005420B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993" w:right="222" w:hanging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 в МОУ «СОШ № 7» осуществляется: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через деятельность выборного Совета обучающихся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через работу постоянно действующих центров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 п.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 центров: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22D7">
        <w:rPr>
          <w:rFonts w:ascii="Times New Roman" w:eastAsia="Times New Roman" w:hAnsi="Times New Roman" w:cs="Times New Roman"/>
          <w:sz w:val="28"/>
          <w:szCs w:val="28"/>
        </w:rPr>
        <w:t>СМИиИ</w:t>
      </w:r>
      <w:r w:rsidRPr="005420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>- 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- Эстетизация - оформление интерьера школьных помещений и их периодическая </w:t>
      </w:r>
      <w:r w:rsidRPr="005420BF">
        <w:rPr>
          <w:rFonts w:ascii="Times New Roman" w:eastAsia="Times New Roman" w:hAnsi="Times New Roman" w:cs="Times New Roman"/>
          <w:spacing w:val="2"/>
          <w:sz w:val="28"/>
          <w:szCs w:val="28"/>
        </w:rPr>
        <w:t>пере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>ориентация, размещение на стенах образовательной организации регулярно сменяемых экспозиций: творческих работ школьников, фотоотчетов об интересных событиях, озеленение пришкольной территории, благоустройство классных кабинетов,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 п.),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 и иных происходящих в жизни организации знаковых событий;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- Олимпиец – организация и проведение мероприятий спортивной направленности в рамках школы и </w:t>
      </w:r>
      <w:r w:rsidRPr="005420BF">
        <w:rPr>
          <w:rFonts w:ascii="Times New Roman" w:eastAsia="Times New Roman" w:hAnsi="Times New Roman" w:cs="Times New Roman"/>
          <w:sz w:val="28"/>
          <w:szCs w:val="28"/>
          <w:lang w:val="en-US"/>
        </w:rPr>
        <w:t>Community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>-центра;</w:t>
      </w:r>
    </w:p>
    <w:p w:rsidR="009B0E33" w:rsidRPr="005420BF" w:rsidRDefault="009B0E33" w:rsidP="009B0E33">
      <w:pPr>
        <w:widowControl w:val="0"/>
        <w:tabs>
          <w:tab w:val="left" w:pos="709"/>
          <w:tab w:val="left" w:pos="2134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- Досуг - организация и проведение досуговых мероприятий в рамках школы и </w:t>
      </w:r>
      <w:r w:rsidRPr="005420BF">
        <w:rPr>
          <w:rFonts w:ascii="Times New Roman" w:eastAsia="Times New Roman" w:hAnsi="Times New Roman" w:cs="Times New Roman"/>
          <w:sz w:val="28"/>
          <w:szCs w:val="28"/>
          <w:lang w:val="en-US"/>
        </w:rPr>
        <w:t>Community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>-центра</w:t>
      </w:r>
      <w:r w:rsidRPr="005420B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B0E33" w:rsidRPr="005420BF" w:rsidRDefault="00FA6E35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</w:t>
      </w:r>
      <w:r w:rsidR="009B0E33" w:rsidRPr="005420BF">
        <w:rPr>
          <w:rFonts w:ascii="Times New Roman" w:eastAsia="Times New Roman" w:hAnsi="Times New Roman" w:cs="Times New Roman"/>
          <w:spacing w:val="2"/>
          <w:sz w:val="28"/>
          <w:szCs w:val="28"/>
        </w:rPr>
        <w:t>орган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t xml:space="preserve">изацию досуга и занятости школьников. </w:t>
      </w:r>
    </w:p>
    <w:p w:rsidR="009B0E33" w:rsidRPr="005420BF" w:rsidRDefault="00FA6E35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t xml:space="preserve"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социальном окружении.</w:t>
      </w:r>
    </w:p>
    <w:p w:rsidR="009B0E33" w:rsidRPr="005420BF" w:rsidRDefault="00FA6E35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t xml:space="preserve"> Воспитание в РДШ осуществляется через направления:</w:t>
      </w:r>
    </w:p>
    <w:p w:rsidR="009B0E33" w:rsidRPr="000976BE" w:rsidRDefault="009B0E33" w:rsidP="009B0E33">
      <w:pPr>
        <w:pStyle w:val="a5"/>
        <w:widowControl w:val="0"/>
        <w:numPr>
          <w:ilvl w:val="0"/>
          <w:numId w:val="5"/>
        </w:numPr>
        <w:tabs>
          <w:tab w:val="left" w:pos="709"/>
          <w:tab w:val="left" w:pos="1413"/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6BE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Личностное развитие – </w:t>
      </w:r>
      <w:r w:rsidRPr="000976BE">
        <w:rPr>
          <w:rFonts w:ascii="Times New Roman" w:eastAsia="Times New Roman" w:hAnsi="Times New Roman" w:cs="Times New Roman"/>
          <w:sz w:val="28"/>
          <w:szCs w:val="28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9B0E33" w:rsidTr="00160664">
        <w:tc>
          <w:tcPr>
            <w:tcW w:w="4815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816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9B0E33" w:rsidTr="00160664">
        <w:tc>
          <w:tcPr>
            <w:tcW w:w="4815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4816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лидеров.</w:t>
            </w:r>
          </w:p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досуга.</w:t>
            </w:r>
          </w:p>
        </w:tc>
      </w:tr>
      <w:tr w:rsidR="009B0E33" w:rsidTr="00160664">
        <w:tc>
          <w:tcPr>
            <w:tcW w:w="4815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4816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 «Пульс».</w:t>
            </w:r>
          </w:p>
        </w:tc>
      </w:tr>
      <w:tr w:rsidR="009B0E33" w:rsidTr="00160664">
        <w:tc>
          <w:tcPr>
            <w:tcW w:w="4815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4816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«ЮИД».</w:t>
            </w:r>
          </w:p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«ДЮП».</w:t>
            </w:r>
          </w:p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«Юнармейцы».</w:t>
            </w:r>
          </w:p>
        </w:tc>
      </w:tr>
      <w:tr w:rsidR="009B0E33" w:rsidTr="00160664">
        <w:tc>
          <w:tcPr>
            <w:tcW w:w="4815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Медийное </w:t>
            </w:r>
          </w:p>
        </w:tc>
        <w:tc>
          <w:tcPr>
            <w:tcW w:w="4816" w:type="dxa"/>
          </w:tcPr>
          <w:p w:rsidR="009B0E33" w:rsidRDefault="009B0E33" w:rsidP="00160664">
            <w:pPr>
              <w:widowControl w:val="0"/>
              <w:tabs>
                <w:tab w:val="left" w:pos="709"/>
                <w:tab w:val="left" w:pos="1413"/>
                <w:tab w:val="left" w:pos="1414"/>
              </w:tabs>
              <w:autoSpaceDE w:val="0"/>
              <w:autoSpaceDN w:val="0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СМИиИ</w:t>
            </w:r>
          </w:p>
        </w:tc>
      </w:tr>
    </w:tbl>
    <w:p w:rsidR="009B0E33" w:rsidRPr="000976BE" w:rsidRDefault="009B0E33" w:rsidP="009B0E33">
      <w:pPr>
        <w:widowControl w:val="0"/>
        <w:tabs>
          <w:tab w:val="left" w:pos="709"/>
          <w:tab w:val="left" w:pos="1413"/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E33" w:rsidRPr="005420BF" w:rsidRDefault="009B0E33" w:rsidP="009B0E33">
      <w:pPr>
        <w:widowControl w:val="0"/>
        <w:tabs>
          <w:tab w:val="left" w:pos="709"/>
          <w:tab w:val="left" w:pos="1413"/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i/>
          <w:sz w:val="28"/>
          <w:szCs w:val="28"/>
        </w:rPr>
        <w:t xml:space="preserve">1. Гражданская 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отряд «Пульс»</w:t>
      </w:r>
    </w:p>
    <w:p w:rsidR="009B0E33" w:rsidRPr="005420BF" w:rsidRDefault="000A2C08" w:rsidP="009B0E33">
      <w:pPr>
        <w:widowControl w:val="0"/>
        <w:tabs>
          <w:tab w:val="left" w:pos="709"/>
          <w:tab w:val="left" w:pos="1413"/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9B0E33" w:rsidRPr="005420BF">
        <w:rPr>
          <w:rFonts w:ascii="Times New Roman" w:eastAsia="Times New Roman" w:hAnsi="Times New Roman" w:cs="Times New Roman"/>
          <w:i/>
          <w:sz w:val="28"/>
          <w:szCs w:val="28"/>
        </w:rPr>
        <w:t xml:space="preserve">. Военно-патриотическое направление 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t>– деятельность отрядов юных инспекторов дорожного движения и т. д.</w:t>
      </w:r>
    </w:p>
    <w:p w:rsidR="009B0E33" w:rsidRPr="005420BF" w:rsidRDefault="000A2C08" w:rsidP="009B0E33">
      <w:pPr>
        <w:widowControl w:val="0"/>
        <w:tabs>
          <w:tab w:val="left" w:pos="709"/>
          <w:tab w:val="left" w:pos="1413"/>
          <w:tab w:val="left" w:pos="1414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9B0E33" w:rsidRPr="005420BF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Информационно-медийное направление - </w:t>
      </w:r>
      <w:r w:rsidR="009B0E33" w:rsidRPr="005420BF">
        <w:rPr>
          <w:rFonts w:ascii="Times New Roman" w:eastAsia="Times New Roman" w:hAnsi="Times New Roman" w:cs="Times New Roman"/>
          <w:sz w:val="28"/>
          <w:szCs w:val="28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9B0E33" w:rsidRPr="005420B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Основными формами деятельности членов РДШ являются:</w:t>
      </w:r>
    </w:p>
    <w:p w:rsidR="009B0E33" w:rsidRPr="005420BF" w:rsidRDefault="009B0E33" w:rsidP="009B0E33">
      <w:pPr>
        <w:widowControl w:val="0"/>
        <w:tabs>
          <w:tab w:val="left" w:pos="709"/>
          <w:tab w:val="left" w:pos="1881"/>
          <w:tab w:val="left" w:pos="1882"/>
        </w:tabs>
        <w:autoSpaceDE w:val="0"/>
        <w:autoSpaceDN w:val="0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участие в днях единых действий и в совместных социально значимых мероприятиях;</w:t>
      </w:r>
    </w:p>
    <w:p w:rsidR="009B0E33" w:rsidRPr="005420BF" w:rsidRDefault="009B0E33" w:rsidP="009B0E33">
      <w:pPr>
        <w:widowControl w:val="0"/>
        <w:tabs>
          <w:tab w:val="left" w:pos="709"/>
          <w:tab w:val="left" w:pos="1881"/>
          <w:tab w:val="left" w:pos="18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коллективно-творческая деятельность, забота о старших и младших;</w:t>
      </w:r>
    </w:p>
    <w:p w:rsidR="009B0E33" w:rsidRPr="005420BF" w:rsidRDefault="009B0E33" w:rsidP="009B0E33">
      <w:pPr>
        <w:widowControl w:val="0"/>
        <w:tabs>
          <w:tab w:val="left" w:pos="709"/>
          <w:tab w:val="left" w:pos="1881"/>
          <w:tab w:val="left" w:pos="18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информационно-просветительские мероприятия;</w:t>
      </w:r>
    </w:p>
    <w:p w:rsidR="009B0E33" w:rsidRPr="005420BF" w:rsidRDefault="009B0E33" w:rsidP="009B0E33">
      <w:pPr>
        <w:widowControl w:val="0"/>
        <w:tabs>
          <w:tab w:val="left" w:pos="709"/>
          <w:tab w:val="left" w:pos="1881"/>
          <w:tab w:val="left" w:pos="18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разработка и поддержка инициативных проектов, обучающихся;</w:t>
      </w:r>
    </w:p>
    <w:p w:rsidR="009B0E33" w:rsidRPr="005420BF" w:rsidRDefault="009B0E33" w:rsidP="009B0E33">
      <w:pPr>
        <w:widowControl w:val="0"/>
        <w:tabs>
          <w:tab w:val="left" w:pos="709"/>
          <w:tab w:val="left" w:pos="1881"/>
          <w:tab w:val="left" w:pos="18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>- организация наставничества «Дети обучают детей» и др.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Выводы: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584F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ченическое самоуправление</w:t>
      </w:r>
      <w:r w:rsidRPr="00584F20">
        <w:rPr>
          <w:rFonts w:ascii="Times New Roman" w:hAnsi="Times New Roman" w:cs="Times New Roman"/>
          <w:sz w:val="28"/>
          <w:szCs w:val="28"/>
        </w:rPr>
        <w:t xml:space="preserve"> способствует реализации задач программы воспитания и успешной социализации. 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по направлениям РДШ </w:t>
      </w:r>
      <w:r w:rsidRPr="00584F20">
        <w:rPr>
          <w:rFonts w:ascii="Times New Roman" w:hAnsi="Times New Roman" w:cs="Times New Roman"/>
          <w:sz w:val="28"/>
          <w:szCs w:val="28"/>
        </w:rPr>
        <w:t>охватывает все</w:t>
      </w:r>
      <w:r>
        <w:rPr>
          <w:rFonts w:ascii="Times New Roman" w:hAnsi="Times New Roman" w:cs="Times New Roman"/>
          <w:sz w:val="28"/>
          <w:szCs w:val="28"/>
        </w:rPr>
        <w:t>х учащихся школы.</w:t>
      </w:r>
      <w:r w:rsidRPr="0058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33" w:rsidRPr="00584F20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33" w:rsidRPr="00584F20" w:rsidSect="009B0E33">
          <w:pgSz w:w="11910" w:h="16840"/>
          <w:pgMar w:top="1134" w:right="851" w:bottom="851" w:left="1418" w:header="0" w:footer="1452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F20">
        <w:rPr>
          <w:rFonts w:ascii="Times New Roman" w:hAnsi="Times New Roman" w:cs="Times New Roman"/>
          <w:sz w:val="28"/>
          <w:szCs w:val="28"/>
        </w:rPr>
        <w:t>По итогам года работа органов ученического самоуправления признана на удовлетворительном уровне.</w:t>
      </w:r>
    </w:p>
    <w:p w:rsidR="009B0E33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56F">
        <w:rPr>
          <w:rFonts w:ascii="Times New Roman" w:hAnsi="Times New Roman" w:cs="Times New Roman"/>
          <w:sz w:val="28"/>
          <w:szCs w:val="28"/>
        </w:rPr>
        <w:t xml:space="preserve">Созданию условий для самовыражения и самореализации учащихся способствует организация деятельности по занятости дополнительным образованием. Количество учащихся, занятых дополнительным образованием по состоянию на 10.01.2022г., в целом по школе представлено </w:t>
      </w:r>
      <w:r>
        <w:rPr>
          <w:rFonts w:ascii="Times New Roman" w:hAnsi="Times New Roman" w:cs="Times New Roman"/>
          <w:sz w:val="28"/>
          <w:szCs w:val="28"/>
        </w:rPr>
        <w:t>в таблице,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99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224"/>
        <w:gridCol w:w="2126"/>
        <w:gridCol w:w="2126"/>
      </w:tblGrid>
      <w:tr w:rsidR="009B0E33" w:rsidRPr="00FF556F" w:rsidTr="00160664">
        <w:trPr>
          <w:trHeight w:val="294"/>
        </w:trPr>
        <w:tc>
          <w:tcPr>
            <w:tcW w:w="1723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12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12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9B0E33" w:rsidRPr="00FF556F" w:rsidTr="00160664">
        <w:trPr>
          <w:trHeight w:val="275"/>
        </w:trPr>
        <w:tc>
          <w:tcPr>
            <w:tcW w:w="1723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4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538 (83%)</w:t>
            </w:r>
          </w:p>
        </w:tc>
        <w:tc>
          <w:tcPr>
            <w:tcW w:w="212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564 (87%)</w:t>
            </w:r>
          </w:p>
        </w:tc>
        <w:tc>
          <w:tcPr>
            <w:tcW w:w="212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545 (89%)</w:t>
            </w:r>
          </w:p>
        </w:tc>
      </w:tr>
    </w:tbl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Pr="00FF556F">
        <w:rPr>
          <w:rFonts w:ascii="Times New Roman" w:hAnsi="Times New Roman" w:cs="Times New Roman"/>
          <w:sz w:val="28"/>
          <w:szCs w:val="28"/>
        </w:rPr>
        <w:t>з которой следует, что в текущем году количество учащихся занятых дополнительным образованием увеличилось на 2%.</w:t>
      </w:r>
    </w:p>
    <w:p w:rsidR="009B0E33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517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B517B">
        <w:rPr>
          <w:rFonts w:ascii="Times New Roman" w:hAnsi="Times New Roman" w:cs="Times New Roman"/>
          <w:sz w:val="28"/>
          <w:szCs w:val="28"/>
        </w:rPr>
        <w:t xml:space="preserve"> году в ОУ были реализованы следующие дополнительные общеобразовательные общеразвивающие программы: физкультурно-спортивной направленности (секция «</w:t>
      </w:r>
      <w:r>
        <w:rPr>
          <w:rFonts w:ascii="Times New Roman" w:hAnsi="Times New Roman" w:cs="Times New Roman"/>
          <w:sz w:val="28"/>
          <w:szCs w:val="28"/>
        </w:rPr>
        <w:t xml:space="preserve">Лыжные гонки»), </w:t>
      </w:r>
      <w:r w:rsidRPr="00AB517B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 (</w:t>
      </w:r>
      <w:r>
        <w:rPr>
          <w:rFonts w:ascii="Times New Roman" w:hAnsi="Times New Roman" w:cs="Times New Roman"/>
          <w:sz w:val="28"/>
          <w:szCs w:val="28"/>
        </w:rPr>
        <w:t>кружок «Театр Комильфо</w:t>
      </w:r>
      <w:r w:rsidRPr="00AB51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кружок «Горница»</w:t>
      </w:r>
      <w:r w:rsidRPr="00AB51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B517B">
        <w:rPr>
          <w:rFonts w:ascii="Times New Roman" w:hAnsi="Times New Roman" w:cs="Times New Roman"/>
          <w:sz w:val="28"/>
          <w:szCs w:val="28"/>
        </w:rPr>
        <w:t xml:space="preserve"> которых занимается около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B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17B">
        <w:rPr>
          <w:rFonts w:ascii="Times New Roman" w:hAnsi="Times New Roman" w:cs="Times New Roman"/>
          <w:sz w:val="28"/>
          <w:szCs w:val="28"/>
        </w:rPr>
        <w:t xml:space="preserve"> Результаты: кружок «</w:t>
      </w:r>
      <w:r>
        <w:rPr>
          <w:rFonts w:ascii="Times New Roman" w:hAnsi="Times New Roman" w:cs="Times New Roman"/>
          <w:sz w:val="28"/>
          <w:szCs w:val="28"/>
        </w:rPr>
        <w:t>Театр Комильфо</w:t>
      </w:r>
      <w:r w:rsidRPr="00AB517B">
        <w:rPr>
          <w:rFonts w:ascii="Times New Roman" w:hAnsi="Times New Roman" w:cs="Times New Roman"/>
          <w:sz w:val="28"/>
          <w:szCs w:val="28"/>
        </w:rPr>
        <w:t>» - уча</w:t>
      </w:r>
      <w:r>
        <w:rPr>
          <w:rFonts w:ascii="Times New Roman" w:hAnsi="Times New Roman" w:cs="Times New Roman"/>
          <w:sz w:val="28"/>
          <w:szCs w:val="28"/>
        </w:rPr>
        <w:t>стие в школьных мероприятиях: «Новый год</w:t>
      </w:r>
      <w:r w:rsidRPr="00AB517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AB517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«Прощание с азбукой</w:t>
      </w:r>
      <w:r w:rsidRPr="00AB517B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секция «Лыжные годки» - участие в городских соревнованиях «Лыжные гонки»</w:t>
      </w:r>
    </w:p>
    <w:p w:rsidR="009B0E33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E33" w:rsidRPr="00FF556F" w:rsidRDefault="009B0E33" w:rsidP="009B0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основании Приказа</w:t>
      </w:r>
      <w:r w:rsidRPr="000C6B8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>
        <w:rPr>
          <w:rFonts w:ascii="Times New Roman" w:hAnsi="Times New Roman" w:cs="Times New Roman"/>
          <w:sz w:val="28"/>
          <w:szCs w:val="28"/>
        </w:rPr>
        <w:t>, в соответствии с Методическими рекомендациями по разработке рабочей программы воспитания и календарного плана воспитательной работы  с фокусом</w:t>
      </w:r>
      <w:r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Pr="00FF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развитие личностного потенциала школьников в школе была разработана программа воспитания, составлен календарный план по направлениям-модулям. </w:t>
      </w:r>
      <w:r w:rsidRPr="00FF556F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приобщение учащихся к российским традиционным духовным ценностям, правилам и нормам поведения в российском обществе, а также на решение проблем гармоничного вхождения школьников в социальный мир и налаживание ответственных взаимоотношений с окружающими их людьми.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56F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программы воспитания осуществляется в рамках следующих направлений-модулей воспитательной работы школы: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>- «Классное руководство»;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>- «Курсы внеурочной деятельности»;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>-«Школьный урок»;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>- «Самоуправление»;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- «Волонтёрство»;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- «Профориентация»;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- «Работа с родителями»;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- «Ключевые общественные дела».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33" w:rsidRPr="00FF556F" w:rsidSect="00FF556F">
          <w:type w:val="nextColumn"/>
          <w:pgSz w:w="11910" w:h="16840"/>
          <w:pgMar w:top="1134" w:right="851" w:bottom="851" w:left="1418" w:header="0" w:footer="1452" w:gutter="0"/>
          <w:cols w:space="720"/>
        </w:sectPr>
      </w:pP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B0E33" w:rsidRPr="00FF556F" w:rsidRDefault="009B0E33" w:rsidP="009B0E33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right="22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FF556F">
        <w:rPr>
          <w:rFonts w:ascii="Times New Roman" w:eastAsia="Times New Roman" w:hAnsi="Times New Roman" w:cs="Times New Roman"/>
          <w:sz w:val="28"/>
          <w:szCs w:val="28"/>
        </w:rPr>
        <w:t>С сентября 2021 года на базе школы был создан и начал работать Community-центр, как центр сообщества с</w:t>
      </w:r>
      <w:r w:rsidRPr="00FF556F">
        <w:rPr>
          <w:rFonts w:ascii="Times New Roman" w:eastAsia="Calibri" w:hAnsi="Times New Roman" w:cs="Times New Roman"/>
          <w:sz w:val="28"/>
          <w:szCs w:val="28"/>
        </w:rPr>
        <w:t xml:space="preserve"> многими задачами: </w:t>
      </w:r>
      <w:r w:rsidRPr="00FF55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образовательными, гражданскими, культурными и общественными. </w:t>
      </w:r>
      <w:r w:rsidRPr="00FF556F">
        <w:rPr>
          <w:rFonts w:ascii="Times New Roman" w:eastAsia="Calibri" w:hAnsi="Times New Roman" w:cs="Times New Roman"/>
          <w:sz w:val="28"/>
          <w:szCs w:val="28"/>
        </w:rPr>
        <w:t xml:space="preserve">Целью которого является Становление школы как центра местного сообщества </w:t>
      </w:r>
      <w:r w:rsidRPr="00FF556F">
        <w:rPr>
          <w:rFonts w:ascii="Times New Roman" w:hAnsi="Times New Roman" w:cs="Times New Roman"/>
          <w:sz w:val="28"/>
          <w:szCs w:val="28"/>
        </w:rPr>
        <w:t>с идеологией воспитания в условиях единого социопространства.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556F">
        <w:rPr>
          <w:rFonts w:ascii="Times New Roman" w:eastAsia="Calibri" w:hAnsi="Times New Roman" w:cs="Times New Roman"/>
          <w:sz w:val="28"/>
          <w:szCs w:val="28"/>
        </w:rPr>
        <w:t>Создание  Сommunity-центра</w:t>
      </w:r>
      <w:r w:rsidRPr="00FF55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расширяет образовательные возможности воспитанников, обеспечивает преемственность в обучении и воспитании, помогает им преодолеть социальные барьеры, </w:t>
      </w:r>
      <w:r w:rsidRPr="00FF556F">
        <w:rPr>
          <w:rFonts w:ascii="Times New Roman" w:eastAsia="Calibri" w:hAnsi="Times New Roman" w:cs="Times New Roman"/>
          <w:spacing w:val="-5"/>
          <w:sz w:val="28"/>
          <w:szCs w:val="28"/>
        </w:rPr>
        <w:t>совместными усилиями достигать социально-значимого результата</w:t>
      </w:r>
      <w:r w:rsidRPr="00FF556F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FF5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F55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Сообщество школы, местные жители, различные организации и учреждения становятся активными партнерами в решении общих проблем.</w:t>
      </w:r>
      <w:r w:rsidRPr="00FF556F">
        <w:rPr>
          <w:rFonts w:ascii="Times New Roman" w:eastAsia="Calibri" w:hAnsi="Times New Roman" w:cs="Times New Roman"/>
          <w:sz w:val="28"/>
          <w:szCs w:val="28"/>
        </w:rPr>
        <w:br/>
        <w:t xml:space="preserve">       </w:t>
      </w:r>
      <w:r w:rsidRPr="00FF556F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прочна связь школы с Советом ветеранов микрорайона, ТОСом мо-н «Октябрьский», библиотекой «Берегиня», ДДТ «Созвездие», ДШИ, ДК «Юность».      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Pr="00FF556F">
        <w:rPr>
          <w:rFonts w:ascii="Times New Roman" w:eastAsia="Times New Roman" w:hAnsi="Times New Roman" w:cs="Times New Roman"/>
          <w:sz w:val="28"/>
          <w:szCs w:val="28"/>
        </w:rPr>
        <w:t>В школе работает музей Евгения Евтушенко, на базе которого проводятся различные мероприятия, встречи, уроки нравственности и др.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  В 2021-2022 учебном году учащиеся приняли участие в мероприятиях образовательного консорциума, в реализации проектов в рамках деятельности российского движения школьников, в мероприятиях регионального и федерального уровня.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Учащиеся школы приняли активное участие во всех мероприятиях консорциума: квест – игра «Форд Боярд»» (МОУ СОШ №5), в работе дискуссионной площадки по профориентации (Гимназия), «Школа лидеров» (МОУ СОШ №2), «Арт салон» (МОУ СОШ №3), «Виртуальный салон» (МОУ СОШ №6), «Форум краеведов» (МОУ СОШ №7). Повышению социальной активности учащихся, включению их в социально значимую деятельность способствует участие в проекте «Молодежный саммит». В рамках социально-значимой деятельности учащимися школы проведен традиционный спортивный праздник «Открытие ледового катка», совместно с ТОС «Октябрьский» и ВПП «Единая Россия» (реализован на территории микрорайона Октябрьский).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  Положительным результатом следует считать и результативность участия учащихся в конкурсах, проектах различного уровня, волонтерского движения и пр.: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929"/>
        <w:gridCol w:w="1675"/>
        <w:gridCol w:w="1601"/>
        <w:gridCol w:w="1896"/>
      </w:tblGrid>
      <w:tr w:rsidR="009B0E33" w:rsidRPr="00FF556F" w:rsidTr="00160664">
        <w:trPr>
          <w:trHeight w:val="551"/>
        </w:trPr>
        <w:tc>
          <w:tcPr>
            <w:tcW w:w="24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 ый уровень</w:t>
            </w:r>
          </w:p>
        </w:tc>
        <w:tc>
          <w:tcPr>
            <w:tcW w:w="1675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 ый уровень</w:t>
            </w:r>
          </w:p>
        </w:tc>
        <w:tc>
          <w:tcPr>
            <w:tcW w:w="1601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 й уровень</w:t>
            </w:r>
          </w:p>
        </w:tc>
        <w:tc>
          <w:tcPr>
            <w:tcW w:w="189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 ый уровень</w:t>
            </w:r>
          </w:p>
        </w:tc>
      </w:tr>
      <w:tr w:rsidR="009B0E33" w:rsidRPr="00FF556F" w:rsidTr="00160664">
        <w:trPr>
          <w:trHeight w:val="827"/>
        </w:trPr>
        <w:tc>
          <w:tcPr>
            <w:tcW w:w="24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конкурсов/участников</w:t>
            </w:r>
          </w:p>
        </w:tc>
        <w:tc>
          <w:tcPr>
            <w:tcW w:w="1929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21/315</w:t>
            </w:r>
          </w:p>
        </w:tc>
        <w:tc>
          <w:tcPr>
            <w:tcW w:w="1675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8/37</w:t>
            </w:r>
          </w:p>
        </w:tc>
        <w:tc>
          <w:tcPr>
            <w:tcW w:w="1601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9/34</w:t>
            </w:r>
          </w:p>
        </w:tc>
        <w:tc>
          <w:tcPr>
            <w:tcW w:w="189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9B0E33" w:rsidRPr="00FF556F" w:rsidTr="00160664">
        <w:trPr>
          <w:trHeight w:val="828"/>
        </w:trPr>
        <w:tc>
          <w:tcPr>
            <w:tcW w:w="24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</w:t>
            </w: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победителей/призёров</w:t>
            </w:r>
          </w:p>
        </w:tc>
        <w:tc>
          <w:tcPr>
            <w:tcW w:w="1929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 xml:space="preserve">      99</w:t>
            </w:r>
          </w:p>
        </w:tc>
        <w:tc>
          <w:tcPr>
            <w:tcW w:w="1675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1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   В 2021-2022 учебном году школьный волонтёрский отряд «Пульс» активно продолжает волонтерскую деятельность в рамках школы и города, являются постоянными представителями городского отряда «Мы вместе». 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Положительным результатом следует считать следующее: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- стопроцентное участие волонтеров в муниципальных акциях и мероприятиях.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0E33" w:rsidRPr="00FF556F" w:rsidRDefault="009B0E33" w:rsidP="000A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 xml:space="preserve">        Самоанализ организуемой в школе воспитательной работы осуществляется по направлениям: результаты воспитания, социализации и самореализации обучающихся, состояние организуемой в школе совместной деятельности обучающихся и взрослых с целью выявления основных проблем школьного воспитания и последующего их решения.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56F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 xml:space="preserve">   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sz w:val="28"/>
          <w:szCs w:val="28"/>
        </w:rPr>
        <w:t xml:space="preserve">       Способом получения информации о результатах воспитания, социализации и саморазвития, обучающихся является педагогическое наблюдение, диагностика, результаты которых фиксируются классным руководителем в Плане воспитательной работы класса.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Диагностический инструментарий:</w:t>
      </w:r>
    </w:p>
    <w:p w:rsidR="009B0E33" w:rsidRPr="00FF556F" w:rsidRDefault="009B0E33" w:rsidP="009B0E33">
      <w:pPr>
        <w:widowControl w:val="0"/>
        <w:spacing w:after="0" w:line="240" w:lineRule="auto"/>
        <w:ind w:left="1120"/>
        <w:rPr>
          <w:rFonts w:ascii="Times New Roman" w:eastAsia="Times New Roman" w:hAnsi="Times New Roman" w:cs="Times New Roman"/>
          <w:sz w:val="28"/>
          <w:szCs w:val="28"/>
        </w:rPr>
      </w:pPr>
      <w:r w:rsidRPr="00FF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Методика: опросник «Личностный рост» П.В. Степанов, И.В. Степанов.</w:t>
      </w:r>
    </w:p>
    <w:p w:rsidR="009B0E33" w:rsidRPr="00FF556F" w:rsidRDefault="009B0E33" w:rsidP="009B0E33">
      <w:pPr>
        <w:widowControl w:val="0"/>
        <w:spacing w:after="0" w:line="240" w:lineRule="auto"/>
        <w:ind w:left="5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0E33" w:rsidRPr="00FF556F" w:rsidRDefault="009B0E33" w:rsidP="009B0E33">
      <w:pPr>
        <w:widowControl w:val="0"/>
        <w:spacing w:after="0" w:line="240" w:lineRule="auto"/>
        <w:ind w:left="5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0E33" w:rsidRPr="00FF556F" w:rsidRDefault="009B0E33" w:rsidP="009B0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0E33" w:rsidRPr="00FF556F" w:rsidRDefault="009B0E33" w:rsidP="009B0E33">
      <w:pPr>
        <w:widowControl w:val="0"/>
        <w:spacing w:after="0" w:line="240" w:lineRule="auto"/>
        <w:ind w:left="5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0E33" w:rsidRPr="00FF556F" w:rsidRDefault="009B0E33" w:rsidP="009B0E33">
      <w:pPr>
        <w:widowControl w:val="0"/>
        <w:spacing w:after="0" w:line="240" w:lineRule="auto"/>
        <w:ind w:left="5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B0E33" w:rsidRPr="00FF556F" w:rsidRDefault="009B0E33" w:rsidP="009B0E33">
      <w:pPr>
        <w:widowControl w:val="0"/>
        <w:spacing w:after="0" w:line="240" w:lineRule="auto"/>
        <w:ind w:left="5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и индикаторы эффективности реализации программы     воспитания:</w:t>
      </w:r>
    </w:p>
    <w:p w:rsidR="009B0E33" w:rsidRPr="00FF556F" w:rsidRDefault="009B0E33" w:rsidP="009B0E3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2930"/>
      </w:tblGrid>
      <w:tr w:rsidR="009B0E33" w:rsidRPr="00FF556F" w:rsidTr="00160664">
        <w:trPr>
          <w:trHeight w:hRule="exact" w:val="3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ru-RU"/>
              </w:rPr>
              <w:t>Показатель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ru-RU"/>
              </w:rPr>
              <w:t>Индикатор</w:t>
            </w:r>
          </w:p>
        </w:tc>
      </w:tr>
      <w:tr w:rsidR="009B0E33" w:rsidRPr="00FF556F" w:rsidTr="00160664">
        <w:trPr>
          <w:trHeight w:hRule="exact" w:val="19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tabs>
                <w:tab w:val="left" w:pos="5006"/>
              </w:tabs>
              <w:spacing w:after="0"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 Удовлетворенность всех участников образовательного процесса уровнем и качеством образовательных услуг, предоставляемых школой,</w:t>
            </w:r>
          </w:p>
          <w:p w:rsidR="009B0E33" w:rsidRPr="00FF556F" w:rsidRDefault="009B0E33" w:rsidP="001606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психологическим климатом в школе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98%</w:t>
            </w:r>
          </w:p>
        </w:tc>
      </w:tr>
      <w:tr w:rsidR="009B0E33" w:rsidRPr="00FF556F" w:rsidTr="00160664">
        <w:trPr>
          <w:trHeight w:hRule="exact" w:val="11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Показатели физической составляющей здоровья учащихся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детей со спец.мед. группой</w:t>
            </w:r>
          </w:p>
        </w:tc>
      </w:tr>
      <w:tr w:rsidR="009B0E33" w:rsidRPr="00FF556F" w:rsidTr="00160664">
        <w:trPr>
          <w:trHeight w:hRule="exact" w:val="6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tabs>
                <w:tab w:val="left" w:pos="1905"/>
                <w:tab w:val="left" w:pos="3599"/>
                <w:tab w:val="left" w:pos="424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1. Доля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учащихся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проявлениями</w:t>
            </w:r>
          </w:p>
          <w:p w:rsidR="009B0E33" w:rsidRPr="00FF556F" w:rsidRDefault="009B0E33" w:rsidP="001606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асоциального поведения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tabs>
                <w:tab w:val="left" w:pos="2902"/>
              </w:tabs>
              <w:spacing w:after="0" w:line="276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Низкий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ab/>
              <w:t>или</w:t>
            </w:r>
          </w:p>
          <w:p w:rsidR="009B0E33" w:rsidRPr="00FF556F" w:rsidRDefault="009B0E33" w:rsidP="001606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отсутствие</w:t>
            </w:r>
          </w:p>
        </w:tc>
      </w:tr>
      <w:tr w:rsidR="009B0E33" w:rsidRPr="00FF556F" w:rsidTr="00160664">
        <w:trPr>
          <w:trHeight w:hRule="exact" w:val="6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Количество школьников, включенных в систему дополнительного образования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89%</w:t>
            </w:r>
          </w:p>
        </w:tc>
      </w:tr>
      <w:tr w:rsidR="009B0E33" w:rsidRPr="00FF556F" w:rsidTr="00160664">
        <w:trPr>
          <w:trHeight w:hRule="exact" w:val="1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Количество учащихся, вовлеченных в проектную, творческую и учебно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исследовательскую деятельность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C6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95%</w:t>
            </w:r>
          </w:p>
        </w:tc>
      </w:tr>
      <w:tr w:rsidR="009B0E33" w:rsidRPr="00FF556F" w:rsidTr="00160664">
        <w:trPr>
          <w:trHeight w:hRule="exact" w:val="11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B0E33" w:rsidRPr="00FF556F" w:rsidRDefault="009B0E33" w:rsidP="00160664">
            <w:pPr>
              <w:widowControl w:val="0"/>
              <w:tabs>
                <w:tab w:val="left" w:pos="2515"/>
                <w:tab w:val="left" w:pos="4339"/>
              </w:tabs>
              <w:spacing w:after="0" w:line="276" w:lineRule="auto"/>
              <w:ind w:left="820" w:hanging="34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Количество учащихся вовлеченных в работу органов ученического</w:t>
            </w:r>
            <w:r w:rsidRPr="00FF55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самоуправления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33" w:rsidRPr="00FF556F" w:rsidRDefault="009B0E33" w:rsidP="00160664">
            <w:pPr>
              <w:widowControl w:val="0"/>
              <w:spacing w:after="0" w:line="276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r w:rsidRPr="00FF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Охват до 100%</w:t>
            </w:r>
          </w:p>
        </w:tc>
      </w:tr>
    </w:tbl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83A">
        <w:rPr>
          <w:rFonts w:ascii="Times New Roman" w:hAnsi="Times New Roman" w:cs="Times New Roman"/>
          <w:sz w:val="28"/>
          <w:szCs w:val="28"/>
        </w:rPr>
        <w:t xml:space="preserve">Профилактическая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92783A">
        <w:rPr>
          <w:rFonts w:ascii="Times New Roman" w:hAnsi="Times New Roman" w:cs="Times New Roman"/>
          <w:sz w:val="28"/>
          <w:szCs w:val="28"/>
        </w:rPr>
        <w:t>ведется следующем образом: на первом подготовительном этапе идет сбор информаций о семье и социальном окружении ребенка с помощью несложной социально – педагогической диагностики: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783A">
        <w:rPr>
          <w:rFonts w:ascii="Times New Roman" w:hAnsi="Times New Roman" w:cs="Times New Roman"/>
          <w:sz w:val="28"/>
          <w:szCs w:val="28"/>
        </w:rPr>
        <w:t>зучение личных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783A">
        <w:rPr>
          <w:rFonts w:ascii="Times New Roman" w:hAnsi="Times New Roman" w:cs="Times New Roman"/>
          <w:sz w:val="28"/>
          <w:szCs w:val="28"/>
        </w:rPr>
        <w:t>проса, анкетирования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E33" w:rsidRPr="0092783A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Pr="0092783A">
        <w:rPr>
          <w:rFonts w:ascii="Times New Roman" w:hAnsi="Times New Roman" w:cs="Times New Roman"/>
          <w:sz w:val="28"/>
          <w:szCs w:val="28"/>
        </w:rPr>
        <w:t xml:space="preserve"> бесед, наблюдений, посещений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E33" w:rsidRPr="0092783A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83A">
        <w:rPr>
          <w:rFonts w:ascii="Times New Roman" w:hAnsi="Times New Roman" w:cs="Times New Roman"/>
          <w:sz w:val="28"/>
          <w:szCs w:val="28"/>
        </w:rPr>
        <w:t xml:space="preserve">Его выполнение полностью ложится на плечи классного руководителя и социального </w:t>
      </w:r>
      <w:r>
        <w:rPr>
          <w:rFonts w:ascii="Times New Roman" w:hAnsi="Times New Roman" w:cs="Times New Roman"/>
          <w:sz w:val="28"/>
          <w:szCs w:val="28"/>
        </w:rPr>
        <w:t>педагога, педагога-психолога.</w:t>
      </w:r>
      <w:r w:rsidRPr="0092783A">
        <w:rPr>
          <w:rFonts w:ascii="Times New Roman" w:hAnsi="Times New Roman" w:cs="Times New Roman"/>
          <w:sz w:val="28"/>
          <w:szCs w:val="28"/>
        </w:rPr>
        <w:t xml:space="preserve"> На каждую конкретную семью и ребенка заводится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3A">
        <w:rPr>
          <w:rFonts w:ascii="Times New Roman" w:hAnsi="Times New Roman" w:cs="Times New Roman"/>
          <w:sz w:val="28"/>
          <w:szCs w:val="28"/>
        </w:rPr>
        <w:t>«папка семьи», в которой фиксируется вся информация и дальнейш</w:t>
      </w:r>
      <w:r>
        <w:rPr>
          <w:rFonts w:ascii="Times New Roman" w:hAnsi="Times New Roman" w:cs="Times New Roman"/>
          <w:sz w:val="28"/>
          <w:szCs w:val="28"/>
        </w:rPr>
        <w:t xml:space="preserve">ая совместно проводимая работа классного руководителя, </w:t>
      </w:r>
      <w:r w:rsidRPr="0092783A">
        <w:rPr>
          <w:rFonts w:ascii="Times New Roman" w:hAnsi="Times New Roman" w:cs="Times New Roman"/>
          <w:sz w:val="28"/>
          <w:szCs w:val="28"/>
        </w:rPr>
        <w:t>социального педагога</w:t>
      </w:r>
      <w:r>
        <w:rPr>
          <w:rFonts w:ascii="Times New Roman" w:hAnsi="Times New Roman" w:cs="Times New Roman"/>
          <w:sz w:val="28"/>
          <w:szCs w:val="28"/>
        </w:rPr>
        <w:t>, педагога-психолога</w:t>
      </w:r>
      <w:r w:rsidRPr="0092783A">
        <w:rPr>
          <w:rFonts w:ascii="Times New Roman" w:hAnsi="Times New Roman" w:cs="Times New Roman"/>
          <w:sz w:val="28"/>
          <w:szCs w:val="28"/>
        </w:rPr>
        <w:t>.</w:t>
      </w:r>
    </w:p>
    <w:p w:rsidR="009B0E33" w:rsidRPr="0092783A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33" w:rsidRPr="0092783A" w:rsidSect="00C661FA">
          <w:type w:val="nextColumn"/>
          <w:pgSz w:w="11910" w:h="16840"/>
          <w:pgMar w:top="1134" w:right="851" w:bottom="1678" w:left="1418" w:header="0" w:footer="1452" w:gutter="0"/>
          <w:cols w:space="720"/>
        </w:sect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F556F">
        <w:rPr>
          <w:rFonts w:ascii="Times New Roman" w:hAnsi="Times New Roman" w:cs="Times New Roman"/>
          <w:sz w:val="28"/>
          <w:szCs w:val="28"/>
        </w:rPr>
        <w:t xml:space="preserve">      На втором организационном этапе вся собранная информация обобщается, анализируется, выявляются ресурсы семьи, проблемы, негативно влияющие на ребенка, составляется план индивидуальной профилактической и коррекционной работы, межведомственный комплексный план профилактической работы. На протяжении уже нескольких лет самой большой группой неблагополучных семей является группа, где оба родителя злоупотребляют алкоголем или неполные семьи, где пьет мать.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Третий этап социально педагогического сопровождения – это реализация планов коррекционной, реабилитационной и профилактической работы. В совместной работе используются уже проверенные формы и методы работы:</w:t>
      </w:r>
    </w:p>
    <w:p w:rsidR="009B0E33" w:rsidRPr="00FF556F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социально – педагогические беседы (за отчётный период проведено 120 индивидуальных бесед с родителями и детьми);</w:t>
      </w:r>
    </w:p>
    <w:p w:rsidR="009B0E33" w:rsidRPr="00FF556F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консультации и информирование по правам и обязанностям родителей за воспитание детей и юридической ответственности (№7-ОЗ, №120- ФЗ от 07.06.2013г., №120 от 24.06.1999г., №38 – ОЗ.);</w:t>
      </w:r>
    </w:p>
    <w:p w:rsidR="009B0E33" w:rsidRPr="00FF556F" w:rsidRDefault="009B0E33" w:rsidP="009B0E3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патронаж семей.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С 1993 года действует Совет профилактики, который является одним из звеньев системы комплексной работы по выполнению Закона РФ «О системе работы по профилактике правонарушений и безнадзорности среди несовершеннолетних». В течение года проведено 9 заседаний Совета профилактики, основная их тематика: профилактика правонарушений; рассмотрение персональных дел учащихся. Проведена работа с 23 учащимися и их семьями.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FF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Pr="00FF556F">
        <w:rPr>
          <w:rFonts w:ascii="Times New Roman" w:hAnsi="Times New Roman" w:cs="Times New Roman"/>
          <w:sz w:val="28"/>
          <w:szCs w:val="28"/>
        </w:rPr>
        <w:t xml:space="preserve"> вызова на Совет профилактики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E33" w:rsidRPr="0081361F" w:rsidRDefault="009B0E33" w:rsidP="009B0E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низкая успеваемость и пропуски уроков без уважительных причин, нарушение Устава школы, курение.</w:t>
      </w:r>
    </w:p>
    <w:tbl>
      <w:tblPr>
        <w:tblpPr w:leftFromText="180" w:rightFromText="180" w:vertAnchor="text" w:horzAnchor="margin" w:tblpY="3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872"/>
        <w:gridCol w:w="1870"/>
        <w:gridCol w:w="1870"/>
        <w:gridCol w:w="1870"/>
      </w:tblGrid>
      <w:tr w:rsidR="009B0E33" w:rsidRPr="00FF556F" w:rsidTr="00160664">
        <w:trPr>
          <w:trHeight w:val="275"/>
        </w:trPr>
        <w:tc>
          <w:tcPr>
            <w:tcW w:w="2017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2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B0E33" w:rsidRPr="00FF556F" w:rsidTr="00160664">
        <w:trPr>
          <w:trHeight w:val="827"/>
        </w:trPr>
        <w:tc>
          <w:tcPr>
            <w:tcW w:w="2017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ab/>
              <w:t>семей,</w:t>
            </w: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ab/>
              <w:t>на учете</w:t>
            </w:r>
          </w:p>
        </w:tc>
        <w:tc>
          <w:tcPr>
            <w:tcW w:w="1872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0E33" w:rsidRPr="00FF556F" w:rsidRDefault="009B0E33" w:rsidP="009B0E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556F">
        <w:rPr>
          <w:rFonts w:ascii="Times New Roman" w:hAnsi="Times New Roman" w:cs="Times New Roman"/>
          <w:sz w:val="28"/>
          <w:szCs w:val="28"/>
        </w:rPr>
        <w:t>абота с учащимися, состоящими на учете в ОДН и внутришкольном учете включала изучение причин постановки на учет, беседы с классными руководителями учащихся и их родителями, индивидуальные беседы, организовывался контроль за посещаемостью и успеваемостью, работа по организации досуга в каникулярное и внеурочное время, вовлечение в общественную жизнь школы.</w:t>
      </w:r>
    </w:p>
    <w:p w:rsidR="009B0E33" w:rsidRPr="00BA3402" w:rsidRDefault="009B0E33" w:rsidP="009B0E33">
      <w:pPr>
        <w:pStyle w:val="a5"/>
        <w:spacing w:after="0" w:line="240" w:lineRule="auto"/>
        <w:ind w:left="262"/>
        <w:jc w:val="both"/>
        <w:rPr>
          <w:rFonts w:ascii="Times New Roman" w:hAnsi="Times New Roman" w:cs="Times New Roman"/>
          <w:sz w:val="28"/>
          <w:szCs w:val="28"/>
        </w:rPr>
        <w:sectPr w:rsidR="009B0E33" w:rsidRPr="00BA3402" w:rsidSect="00FF556F">
          <w:type w:val="nextColumn"/>
          <w:pgSz w:w="11910" w:h="16840"/>
          <w:pgMar w:top="1134" w:right="851" w:bottom="851" w:left="1418" w:header="0" w:footer="1452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556F">
        <w:rPr>
          <w:rFonts w:ascii="Times New Roman" w:hAnsi="Times New Roman" w:cs="Times New Roman"/>
          <w:sz w:val="28"/>
          <w:szCs w:val="28"/>
        </w:rPr>
        <w:t xml:space="preserve"> В сравнении с прошлым периодом динамика положительная - количество семей, состоящих на внутришкольном учете и на учете в городском банке данных «Семьи и несовершеннолетние, находящиеся в социально-опасном п</w:t>
      </w:r>
      <w:r>
        <w:rPr>
          <w:rFonts w:ascii="Times New Roman" w:hAnsi="Times New Roman" w:cs="Times New Roman"/>
          <w:sz w:val="28"/>
          <w:szCs w:val="28"/>
        </w:rPr>
        <w:t>оложении» уменьшилось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Социальным педагогом с</w:t>
      </w:r>
      <w:r w:rsidRPr="00FF556F">
        <w:rPr>
          <w:rFonts w:ascii="Times New Roman" w:hAnsi="Times New Roman" w:cs="Times New Roman"/>
          <w:sz w:val="28"/>
          <w:szCs w:val="28"/>
        </w:rPr>
        <w:t>овместно с классным</w:t>
      </w:r>
      <w:r>
        <w:rPr>
          <w:rFonts w:ascii="Times New Roman" w:hAnsi="Times New Roman" w:cs="Times New Roman"/>
          <w:sz w:val="28"/>
          <w:szCs w:val="28"/>
        </w:rPr>
        <w:t>и руководителями</w:t>
      </w:r>
      <w:r w:rsidRPr="00FF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готовятся документы в</w:t>
      </w:r>
      <w:r w:rsidRPr="00FF556F">
        <w:rPr>
          <w:rFonts w:ascii="Times New Roman" w:hAnsi="Times New Roman" w:cs="Times New Roman"/>
          <w:sz w:val="28"/>
          <w:szCs w:val="28"/>
        </w:rPr>
        <w:t xml:space="preserve"> КДНиЗП, ОДН, опеку, в охрану прав детства, суд. Так же для определения причин и возникновения проблем у ребенка совместно с классным руководителем посещаются семьи ученика, составляются акты жилищно– бытовых условий его проживания, условий воспитания и взаимоотношений в семье.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В рамках просветительской работы с учащимися и родителями, в целях воспитания правовой культуры по профилактике правонарушений, пропаганде ЗОЖ, профилактике наркомании, табакокурения, употребления алкоголя несовершеннолетними в школе проводились различные мероприятия:</w:t>
      </w:r>
    </w:p>
    <w:p w:rsidR="009B0E33" w:rsidRPr="00FF556F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Классные часы (знакомство с законами №7-ОЗ, №38-ОЗ, №87-ФЗ, №120-ФЗ (ст.14), «Права и обязанности несовершеннолетних» с участием инспектора ОДН, «Как справиться с агрессией», «Как не стать жертвой насилия»);</w:t>
      </w:r>
    </w:p>
    <w:p w:rsidR="009B0E33" w:rsidRPr="00FF556F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Лекции («Последствия правонарушений для юного гражданина» и др.);</w:t>
      </w:r>
    </w:p>
    <w:p w:rsidR="009B0E33" w:rsidRPr="00FF556F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Тренинги («Детско-родительские отношения»);</w:t>
      </w:r>
    </w:p>
    <w:p w:rsidR="009B0E33" w:rsidRPr="00FF556F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Родительские собрания (Знакомство с законами №7-ОЗ, №38-ОЗ, №87-ФЗ,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№120-ФЗ (ст.14, 53), «Социальные сети – новая угроза»).</w:t>
      </w:r>
    </w:p>
    <w:p w:rsidR="009B0E33" w:rsidRPr="00FF556F" w:rsidRDefault="009B0E33" w:rsidP="009B0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Дни здоровья, веселые старты, физкультурные перемены, профилактические акции («Здоровая семья», «Разноцветная неделя», «Правовая неделя» и др.), флешмобы.</w:t>
      </w:r>
    </w:p>
    <w:p w:rsidR="009B0E33" w:rsidRPr="0081361F" w:rsidRDefault="009B0E33" w:rsidP="009B0E33">
      <w:pPr>
        <w:pStyle w:val="a5"/>
        <w:spacing w:after="0" w:line="240" w:lineRule="auto"/>
        <w:ind w:left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</w:t>
      </w:r>
      <w:r w:rsidRPr="0081361F">
        <w:rPr>
          <w:rFonts w:ascii="Times New Roman" w:hAnsi="Times New Roman" w:cs="Times New Roman"/>
          <w:sz w:val="28"/>
          <w:szCs w:val="28"/>
        </w:rPr>
        <w:t>В 2021-2022 учебном году продолжил свою деятельность общественный пост «Здоровье+», целью работы которого является первичная профилактика социально-негативных явлений в среде учащихся.</w:t>
      </w:r>
    </w:p>
    <w:tbl>
      <w:tblPr>
        <w:tblpPr w:leftFromText="180" w:rightFromText="180" w:vertAnchor="text" w:horzAnchor="margin" w:tblpXSpec="center" w:tblpY="1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872"/>
        <w:gridCol w:w="1870"/>
        <w:gridCol w:w="1870"/>
      </w:tblGrid>
      <w:tr w:rsidR="009B0E33" w:rsidRPr="00FF556F" w:rsidTr="00160664">
        <w:trPr>
          <w:trHeight w:val="275"/>
        </w:trPr>
        <w:tc>
          <w:tcPr>
            <w:tcW w:w="2017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2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B0E33" w:rsidRPr="00FF556F" w:rsidTr="00160664">
        <w:trPr>
          <w:trHeight w:val="827"/>
        </w:trPr>
        <w:tc>
          <w:tcPr>
            <w:tcW w:w="2017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ab/>
              <w:t>с,</w:t>
            </w:r>
          </w:p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ab/>
              <w:t>на учете</w:t>
            </w:r>
          </w:p>
        </w:tc>
        <w:tc>
          <w:tcPr>
            <w:tcW w:w="1872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B0E33" w:rsidRPr="00FF556F" w:rsidRDefault="009B0E33" w:rsidP="00160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61F">
        <w:rPr>
          <w:rFonts w:ascii="Times New Roman" w:hAnsi="Times New Roman" w:cs="Times New Roman"/>
          <w:sz w:val="28"/>
          <w:szCs w:val="28"/>
        </w:rPr>
        <w:t xml:space="preserve">    В сравнении с 2020-2021 учебным годом произошло уменьшение количества учащихся, состоящих на учтёте.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посте </w:t>
      </w:r>
      <w:r w:rsidRPr="0081361F">
        <w:rPr>
          <w:rFonts w:ascii="Times New Roman" w:hAnsi="Times New Roman" w:cs="Times New Roman"/>
          <w:sz w:val="28"/>
          <w:szCs w:val="28"/>
        </w:rPr>
        <w:t xml:space="preserve">«Здоровье +» состоят 0 учащихся. 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556F">
        <w:rPr>
          <w:rFonts w:ascii="Times New Roman" w:hAnsi="Times New Roman" w:cs="Times New Roman"/>
          <w:sz w:val="28"/>
          <w:szCs w:val="28"/>
        </w:rPr>
        <w:t xml:space="preserve">  Все мероприятия, проводившиеся по плану работы были направлены на повышение значимости здорового образа жизни, предоставление объективной информации о влиянии ПАВ на организм человека, ориентирование учащихся на выбор правильного жизненного пути, на здоровый образ жизни.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Состав наркопоста осуществлял свою деятельность согласно направлениям, указанным в плане работы: профилактическая работа с учащимися, в том числе «группы риска», просветительская работа с родителями, организационно-методическая работа с педагогическими работниками, диагностическая работа.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33" w:rsidRPr="0081361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0E33" w:rsidRPr="0081361F" w:rsidSect="00FF556F">
          <w:type w:val="nextColumn"/>
          <w:pgSz w:w="11910" w:h="16840"/>
          <w:pgMar w:top="1134" w:right="851" w:bottom="851" w:left="1418" w:header="0" w:footer="1452" w:gutter="0"/>
          <w:cols w:space="720"/>
        </w:sectPr>
      </w:pP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56F">
        <w:rPr>
          <w:rFonts w:ascii="Times New Roman" w:hAnsi="Times New Roman" w:cs="Times New Roman"/>
          <w:i/>
          <w:sz w:val="28"/>
          <w:szCs w:val="28"/>
        </w:rPr>
        <w:t>Профилактическая работа с учащимися, в т.ч. «группы риска»</w:t>
      </w:r>
    </w:p>
    <w:p w:rsidR="009B0E33" w:rsidRPr="00FF556F" w:rsidRDefault="009B0E33" w:rsidP="009B0E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Прошли акции:</w:t>
      </w:r>
    </w:p>
    <w:p w:rsidR="009B0E33" w:rsidRPr="00FF556F" w:rsidRDefault="009B0E33" w:rsidP="009B0E3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ab/>
        <w:t>«Независимое детство», «Скажи</w:t>
      </w:r>
      <w:r w:rsidRPr="00FF556F">
        <w:rPr>
          <w:rFonts w:ascii="Times New Roman" w:hAnsi="Times New Roman" w:cs="Times New Roman"/>
          <w:sz w:val="28"/>
          <w:szCs w:val="28"/>
        </w:rPr>
        <w:tab/>
        <w:t>наркотикам нет!», «Профилактика ПАФ» (профилактика наркозависимости);</w:t>
      </w:r>
    </w:p>
    <w:p w:rsidR="009B0E33" w:rsidRPr="00FF556F" w:rsidRDefault="009B0E33" w:rsidP="009B0E3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«Здоровая</w:t>
      </w:r>
      <w:r w:rsidRPr="00FF556F">
        <w:rPr>
          <w:rFonts w:ascii="Times New Roman" w:hAnsi="Times New Roman" w:cs="Times New Roman"/>
          <w:sz w:val="28"/>
          <w:szCs w:val="28"/>
        </w:rPr>
        <w:tab/>
        <w:t>семья», «Разноцветная неделя»</w:t>
      </w:r>
      <w:r w:rsidRPr="00FF556F">
        <w:rPr>
          <w:rFonts w:ascii="Times New Roman" w:hAnsi="Times New Roman" w:cs="Times New Roman"/>
          <w:sz w:val="28"/>
          <w:szCs w:val="28"/>
        </w:rPr>
        <w:tab/>
        <w:t>(приурочены</w:t>
      </w:r>
      <w:r w:rsidRPr="00FF556F">
        <w:rPr>
          <w:rFonts w:ascii="Times New Roman" w:hAnsi="Times New Roman" w:cs="Times New Roman"/>
          <w:sz w:val="28"/>
          <w:szCs w:val="28"/>
        </w:rPr>
        <w:tab/>
        <w:t>к</w:t>
      </w:r>
      <w:r w:rsidRPr="00FF556F">
        <w:rPr>
          <w:rFonts w:ascii="Times New Roman" w:hAnsi="Times New Roman" w:cs="Times New Roman"/>
          <w:sz w:val="28"/>
          <w:szCs w:val="28"/>
        </w:rPr>
        <w:tab/>
        <w:t>Всемирному</w:t>
      </w:r>
      <w:r w:rsidRPr="00FF556F">
        <w:rPr>
          <w:rFonts w:ascii="Times New Roman" w:hAnsi="Times New Roman" w:cs="Times New Roman"/>
          <w:sz w:val="28"/>
          <w:szCs w:val="28"/>
        </w:rPr>
        <w:tab/>
        <w:t>дню</w:t>
      </w:r>
      <w:r w:rsidRPr="00FF556F">
        <w:rPr>
          <w:rFonts w:ascii="Times New Roman" w:hAnsi="Times New Roman" w:cs="Times New Roman"/>
          <w:sz w:val="28"/>
          <w:szCs w:val="28"/>
        </w:rPr>
        <w:tab/>
        <w:t>борьбы</w:t>
      </w:r>
      <w:r w:rsidRPr="00FF556F">
        <w:rPr>
          <w:rFonts w:ascii="Times New Roman" w:hAnsi="Times New Roman" w:cs="Times New Roman"/>
          <w:sz w:val="28"/>
          <w:szCs w:val="28"/>
        </w:rPr>
        <w:tab/>
        <w:t>со СПИДом);</w:t>
      </w:r>
    </w:p>
    <w:p w:rsidR="009B0E33" w:rsidRPr="00FF556F" w:rsidRDefault="009B0E33" w:rsidP="009B0E3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«Мы за чистые лёгкие» (профилактика курения);</w:t>
      </w:r>
    </w:p>
    <w:p w:rsidR="009B0E33" w:rsidRPr="00FF556F" w:rsidRDefault="009B0E33" w:rsidP="009B0E3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«Мы выбираем ЗОЖ!» (пропаганда здорового образа жизни);</w:t>
      </w:r>
    </w:p>
    <w:p w:rsidR="009B0E33" w:rsidRPr="00FF556F" w:rsidRDefault="009B0E33" w:rsidP="009B0E3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- «Витаминка» (пропаганда здорового образа жизни).</w:t>
      </w:r>
    </w:p>
    <w:p w:rsidR="009B0E33" w:rsidRPr="00FF556F" w:rsidRDefault="009B0E33" w:rsidP="009B0E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Учащимся 7 – 11 классов были предложены видеофильмы о вреде алкоголя, наркотиков, никотина.</w:t>
      </w:r>
    </w:p>
    <w:p w:rsidR="009B0E33" w:rsidRPr="00FF556F" w:rsidRDefault="009B0E33" w:rsidP="009B0E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В 1-4 классах был проведен спортивный праздник «Мы активны – мы за спорт».</w:t>
      </w:r>
    </w:p>
    <w:p w:rsidR="009B0E33" w:rsidRPr="00FF556F" w:rsidRDefault="009B0E33" w:rsidP="009B0E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На каждого учащегося, состоящего на учѐте заведена «папка индивидуальной работы», в которой фиксируется вся информация и дальнейшая совместно проводимая работа классного руководителя, социального педагога, педагога-психолога.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Профилактическая работа проводится с учетом возрастных и индивидуальных особенностей детей.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56F">
        <w:rPr>
          <w:rFonts w:ascii="Times New Roman" w:hAnsi="Times New Roman" w:cs="Times New Roman"/>
          <w:i/>
          <w:sz w:val="28"/>
          <w:szCs w:val="28"/>
        </w:rPr>
        <w:t>Просветительская работа с родителями.</w:t>
      </w:r>
    </w:p>
    <w:p w:rsidR="009B0E33" w:rsidRPr="00FF556F" w:rsidRDefault="009B0E33" w:rsidP="009B0E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На родительских собраниях рассматривались вопросы по профилактике правонарушений, преступлений, пропаганде ЗОЖ («Пока беда не вошла в дом», «О проблемах подросткового возраста»).</w:t>
      </w:r>
    </w:p>
    <w:p w:rsidR="009B0E33" w:rsidRPr="0081361F" w:rsidRDefault="009B0E33" w:rsidP="009B0E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Педагогом-психологом и социальным педагогом школы были организованы и проведены индивидуальные и групповые консультации «Я и мой ребенок: проблемы взаимопонимания», тренинги.</w:t>
      </w:r>
    </w:p>
    <w:p w:rsidR="009B0E33" w:rsidRPr="00FF556F" w:rsidRDefault="009B0E33" w:rsidP="009B0E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Посещались семьи учащихся группы риска с целью изучения климата в семье.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6F">
        <w:rPr>
          <w:rFonts w:ascii="Times New Roman" w:hAnsi="Times New Roman" w:cs="Times New Roman"/>
          <w:i/>
          <w:sz w:val="28"/>
          <w:szCs w:val="28"/>
        </w:rPr>
        <w:t>Организационно-методическая работа с педагогами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B43A64" wp14:editId="63311845">
                <wp:extent cx="5978525" cy="614680"/>
                <wp:effectExtent l="0" t="1270" r="0" b="3175"/>
                <wp:docPr id="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1468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E33" w:rsidRPr="00457948" w:rsidRDefault="009B0E33" w:rsidP="009B0E33">
                            <w:pPr>
                              <w:pStyle w:val="a3"/>
                              <w:ind w:left="28" w:right="36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794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Социальным педагогом, педагогами-п</w:t>
                            </w:r>
                            <w:r w:rsidRPr="0045794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сихологами школы были разработаны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буклеты, памятки</w:t>
                            </w:r>
                            <w:r w:rsidRPr="0045794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для классных руководителей по профилактике наркомании, алкоголизма, табакокурения среди учащихся.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43A64" id="_x0000_t202" coordsize="21600,21600" o:spt="202" path="m,l,21600r21600,l21600,xe">
                <v:stroke joinstyle="miter"/>
                <v:path gradientshapeok="t" o:connecttype="rect"/>
              </v:shapetype>
              <v:shape id="docshape50" o:spid="_x0000_s1026" type="#_x0000_t202" style="width:470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" fillcolor="#f5f5f5" stroked="f">
                <v:textbox inset="0,0,0,0">
                  <w:txbxContent>
                    <w:p w:rsidR="009B0E33" w:rsidRPr="00457948" w:rsidRDefault="009B0E33" w:rsidP="009B0E33">
                      <w:pPr>
                        <w:pStyle w:val="a3"/>
                        <w:ind w:left="28" w:right="36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5794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Социальным педагогом, педагогами-п</w:t>
                      </w:r>
                      <w:r w:rsidRPr="0045794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сихологами школы были разработаны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буклеты, памятки</w:t>
                      </w:r>
                      <w:r w:rsidRPr="0045794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для классных руководителей по профилактике наркомании, алкоголизма, табакокурения среди учащихся.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2.Проведён</w:t>
      </w:r>
      <w:r w:rsidRPr="00FF556F">
        <w:rPr>
          <w:rFonts w:ascii="Times New Roman" w:hAnsi="Times New Roman" w:cs="Times New Roman"/>
          <w:sz w:val="28"/>
          <w:szCs w:val="28"/>
        </w:rPr>
        <w:tab/>
        <w:t>тренинг</w:t>
      </w:r>
      <w:r w:rsidRPr="00FF556F">
        <w:rPr>
          <w:rFonts w:ascii="Times New Roman" w:hAnsi="Times New Roman" w:cs="Times New Roman"/>
          <w:sz w:val="28"/>
          <w:szCs w:val="28"/>
        </w:rPr>
        <w:tab/>
        <w:t>«Как выявить кризисную ситуацию?»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6F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</w:p>
    <w:p w:rsidR="009B0E33" w:rsidRPr="00FF556F" w:rsidRDefault="009B0E33" w:rsidP="009B0E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Анкетирование «Жизнь без наркотиков» (9-11 классы).</w:t>
      </w:r>
    </w:p>
    <w:p w:rsidR="009B0E33" w:rsidRPr="00FF556F" w:rsidRDefault="009B0E33" w:rsidP="009B0E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Анкетирование учащихся в рамках Всемирного Дня табака (5-11 классы).</w:t>
      </w:r>
    </w:p>
    <w:p w:rsidR="009B0E33" w:rsidRPr="00FF556F" w:rsidRDefault="009B0E33" w:rsidP="009B0E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Анкетирование «Умей сказать нет» (профилактика алкоголизма) (8-11 классы).</w:t>
      </w:r>
    </w:p>
    <w:p w:rsidR="009B0E33" w:rsidRPr="00FF556F" w:rsidRDefault="009B0E33" w:rsidP="009B0E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Тест «Выявление отношения к табакокурению» (5-6 классы).</w:t>
      </w:r>
    </w:p>
    <w:p w:rsidR="009B0E33" w:rsidRPr="00FF556F" w:rsidRDefault="009B0E33" w:rsidP="009B0E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Тест на проверку знаний по теме «Наркомания» (7-11 классы).</w:t>
      </w:r>
    </w:p>
    <w:p w:rsidR="009B0E33" w:rsidRPr="00FF556F" w:rsidRDefault="009B0E33" w:rsidP="009B0E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Анкетирования на выявление курения «вейпов».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33" w:rsidRPr="00FF556F" w:rsidSect="00FF556F">
          <w:type w:val="nextColumn"/>
          <w:pgSz w:w="11910" w:h="16840"/>
          <w:pgMar w:top="1134" w:right="851" w:bottom="851" w:left="1418" w:header="0" w:footer="1452" w:gutter="0"/>
          <w:cols w:space="720"/>
        </w:sect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lastRenderedPageBreak/>
        <w:t xml:space="preserve">     Проведение анкетирования позволило более подробно и глубоко изучить интересы и потребности детей, выявить отношение учащихся к проблемам наркомании, алкоголизма и курения.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Наиболее запоминающимися, по мнению учащихся, были мероприятия:</w:t>
      </w:r>
    </w:p>
    <w:p w:rsidR="009B0E33" w:rsidRPr="00FF556F" w:rsidRDefault="009B0E33" w:rsidP="009B0E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акция «Забей на сигарету»;</w:t>
      </w:r>
    </w:p>
    <w:p w:rsidR="009B0E33" w:rsidRPr="00FF556F" w:rsidRDefault="009B0E33" w:rsidP="009B0E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конкурсы рисунков;</w:t>
      </w:r>
    </w:p>
    <w:p w:rsidR="009B0E33" w:rsidRPr="00FF556F" w:rsidRDefault="009B0E33" w:rsidP="009B0E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День здоровья, зарница;</w:t>
      </w:r>
    </w:p>
    <w:p w:rsidR="009B0E33" w:rsidRPr="00FF556F" w:rsidRDefault="009B0E33" w:rsidP="009B0E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Флешмоб  «Здоровое поколение»: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Формированию законопослушного поведения несовершеннолетних способствует реализация превентивных программ.  В школе реализуется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>программа «Все цвета, кроме черного», которой охвачены 100% учащихся с 1 по 11 классы. Созданию позитивной школьной среды способствует проведение профилактических недель комплексного характера, включающих проведение акций и мероприятий для всех участников образовательных отношений.</w:t>
      </w: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33" w:rsidRPr="00FF556F" w:rsidRDefault="009B0E33" w:rsidP="009B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6F">
        <w:rPr>
          <w:rFonts w:ascii="Times New Roman" w:hAnsi="Times New Roman" w:cs="Times New Roman"/>
          <w:sz w:val="28"/>
          <w:szCs w:val="28"/>
        </w:rPr>
        <w:t xml:space="preserve">         Результатом всей профилактической работы является отсутствие учащихся, состоящих на учете у нарколога, отсутствие правонарушений, связанных с употреблением ПАВ. Работа в данном направлении остается приоритетной в предстоящем году.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волонтерского отряда «Пульс» являются:  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582B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 w:rsidRPr="00B8582B">
        <w:rPr>
          <w:rFonts w:ascii="Times New Roman" w:hAnsi="Times New Roman" w:cs="Times New Roman"/>
          <w:b/>
          <w:i/>
          <w:sz w:val="28"/>
          <w:szCs w:val="28"/>
          <w:lang w:val="en-US"/>
        </w:rPr>
        <w:t>Community</w:t>
      </w:r>
      <w:r w:rsidRPr="00B8582B">
        <w:rPr>
          <w:rFonts w:ascii="Times New Roman" w:hAnsi="Times New Roman" w:cs="Times New Roman"/>
          <w:b/>
          <w:i/>
          <w:sz w:val="28"/>
          <w:szCs w:val="28"/>
        </w:rPr>
        <w:t>-центра: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>- инклюзивная деятельность (работа с детьми ОВЗ);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>-  трудовая помощь (субботники, озеленение микрорайона);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 xml:space="preserve">- оказание помощи ветеранам ВОВ, труженикам тыла и пожилым людям (совместно с социальными службами); 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82B">
        <w:rPr>
          <w:rFonts w:ascii="Times New Roman" w:hAnsi="Times New Roman" w:cs="Times New Roman"/>
          <w:b/>
          <w:i/>
          <w:sz w:val="28"/>
          <w:szCs w:val="28"/>
        </w:rPr>
        <w:t>на уровне школы</w:t>
      </w:r>
      <w:r w:rsidRPr="00B8582B">
        <w:rPr>
          <w:rFonts w:ascii="Times New Roman" w:hAnsi="Times New Roman" w:cs="Times New Roman"/>
          <w:b/>
          <w:sz w:val="28"/>
          <w:szCs w:val="28"/>
        </w:rPr>
        <w:t>: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 xml:space="preserve">- досуговая деятельность (проведение общешкольных праздников, перемен в начальных классах);  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>- профилактика здорового и безопасного образа жизни (акции «Независимое детство», «В здоровом теле здоровый дух»);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 xml:space="preserve">-  интеллектуальное развитие (организация и проведение интеллектуальных конкурсов: «Эрудит», «Самый умный»); 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>-  творческое развитие (организация творческих мероприятий, конкурсов, праздников: «Я-художник», «Я-актёр»);</w:t>
      </w:r>
    </w:p>
    <w:p w:rsidR="009B0E33" w:rsidRPr="00B8582B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82B">
        <w:rPr>
          <w:rFonts w:ascii="Times New Roman" w:hAnsi="Times New Roman" w:cs="Times New Roman"/>
          <w:sz w:val="28"/>
          <w:szCs w:val="28"/>
        </w:rPr>
        <w:t>- акции  «Аллея первоклассников», «Портфель», «Милосердие», «Посылка ветерану», «Лучик надежды».</w:t>
      </w: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Pr="005420BF" w:rsidRDefault="009B0E33" w:rsidP="009B0E33">
      <w:pPr>
        <w:widowControl w:val="0"/>
        <w:tabs>
          <w:tab w:val="left" w:pos="709"/>
          <w:tab w:val="left" w:pos="2133"/>
          <w:tab w:val="left" w:pos="2134"/>
        </w:tabs>
        <w:autoSpaceDE w:val="0"/>
        <w:autoSpaceDN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Волонтерская деятельность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5420BF">
        <w:rPr>
          <w:rFonts w:ascii="Times New Roman" w:eastAsia="Times New Roman" w:hAnsi="Times New Roman" w:cs="Times New Roman"/>
          <w:sz w:val="28"/>
          <w:szCs w:val="28"/>
          <w:lang w:val="en-US"/>
        </w:rPr>
        <w:t>Community</w:t>
      </w:r>
      <w:r w:rsidRPr="005420BF">
        <w:rPr>
          <w:rFonts w:ascii="Times New Roman" w:eastAsia="Times New Roman" w:hAnsi="Times New Roman" w:cs="Times New Roman"/>
          <w:sz w:val="28"/>
          <w:szCs w:val="28"/>
        </w:rPr>
        <w:t xml:space="preserve">-центра и школы реализуется через волонтерский отряд «Пульс», целью которого является развитие социальной самореализации обучающихся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 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33" w:rsidRPr="00FF556F" w:rsidSect="009E4A13">
          <w:type w:val="nextColumn"/>
          <w:pgSz w:w="11910" w:h="16840"/>
          <w:pgMar w:top="1134" w:right="711" w:bottom="851" w:left="1418" w:header="0" w:footer="1452" w:gutter="0"/>
          <w:cols w:space="720"/>
        </w:sect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11"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</w:p>
    <w:p w:rsidR="009B0E33" w:rsidRPr="00BF1C19" w:rsidRDefault="009B0E33" w:rsidP="009B0E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2C">
        <w:rPr>
          <w:rFonts w:ascii="Times New Roman" w:hAnsi="Times New Roman" w:cs="Times New Roman"/>
          <w:sz w:val="28"/>
          <w:szCs w:val="28"/>
        </w:rPr>
        <w:t>В школе созданы условия для развития учащихся</w:t>
      </w:r>
      <w:r>
        <w:rPr>
          <w:rFonts w:ascii="Times New Roman" w:hAnsi="Times New Roman" w:cs="Times New Roman"/>
          <w:sz w:val="28"/>
          <w:szCs w:val="28"/>
        </w:rPr>
        <w:t>: реализуются муниципальные и региональные проекты</w:t>
      </w:r>
      <w:r w:rsidRPr="00D3502C">
        <w:rPr>
          <w:rFonts w:ascii="Times New Roman" w:hAnsi="Times New Roman" w:cs="Times New Roman"/>
          <w:sz w:val="28"/>
          <w:szCs w:val="28"/>
        </w:rPr>
        <w:t xml:space="preserve"> РДШ,</w:t>
      </w:r>
      <w:r w:rsidRPr="00BF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школьные проекты</w:t>
      </w:r>
      <w:r w:rsidRPr="00D350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создано и работает волонтёрское движение, клубы, кружки</w:t>
      </w:r>
      <w:r w:rsidRPr="00D3502C">
        <w:rPr>
          <w:rFonts w:ascii="Times New Roman" w:hAnsi="Times New Roman" w:cs="Times New Roman"/>
          <w:sz w:val="28"/>
          <w:szCs w:val="28"/>
        </w:rPr>
        <w:t>.</w:t>
      </w:r>
    </w:p>
    <w:p w:rsidR="009B0E33" w:rsidRPr="00D3502C" w:rsidRDefault="009B0E33" w:rsidP="009B0E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2C">
        <w:rPr>
          <w:rFonts w:ascii="Times New Roman" w:hAnsi="Times New Roman" w:cs="Times New Roman"/>
          <w:sz w:val="28"/>
          <w:szCs w:val="28"/>
        </w:rPr>
        <w:t>В системе ведётся профилактическая 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Pr="00D3502C">
        <w:rPr>
          <w:rFonts w:ascii="Times New Roman" w:hAnsi="Times New Roman" w:cs="Times New Roman"/>
          <w:sz w:val="28"/>
          <w:szCs w:val="28"/>
        </w:rPr>
        <w:t xml:space="preserve"> с несовершеннолетними и семьями, находящимися в социально-опасном положении. </w:t>
      </w:r>
    </w:p>
    <w:p w:rsidR="009B0E33" w:rsidRPr="00BF1C19" w:rsidRDefault="009B0E33" w:rsidP="009B0E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занятость несовершеннолетних</w:t>
      </w:r>
      <w:r w:rsidRPr="00BF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F1C19">
        <w:rPr>
          <w:rFonts w:ascii="Times New Roman" w:hAnsi="Times New Roman" w:cs="Times New Roman"/>
          <w:sz w:val="28"/>
          <w:szCs w:val="28"/>
        </w:rPr>
        <w:t>через трудоустройство в экологических и ремонтных бригадах, трудоустройство в школе.</w:t>
      </w:r>
    </w:p>
    <w:p w:rsidR="009B0E33" w:rsidRPr="00FF556F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33" w:rsidRDefault="009B0E33" w:rsidP="009B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Перспективы.</w:t>
      </w:r>
    </w:p>
    <w:p w:rsidR="009B0E33" w:rsidRPr="00BF1C19" w:rsidRDefault="009B0E33" w:rsidP="009B0E3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программе воспитания.</w:t>
      </w:r>
    </w:p>
    <w:p w:rsidR="00C049A4" w:rsidRDefault="00C049A4"/>
    <w:sectPr w:rsidR="00C0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5B0"/>
    <w:multiLevelType w:val="hybridMultilevel"/>
    <w:tmpl w:val="C1961C4E"/>
    <w:lvl w:ilvl="0" w:tplc="4774BAE0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3A6EC6">
      <w:numFmt w:val="bullet"/>
      <w:lvlText w:val="-"/>
      <w:lvlJc w:val="left"/>
      <w:pPr>
        <w:ind w:left="9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D1075A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76701ADC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BFFEF500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A1A269B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7542D3B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3D6598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8D64A8E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FD2C7B"/>
    <w:multiLevelType w:val="hybridMultilevel"/>
    <w:tmpl w:val="EF425FB8"/>
    <w:lvl w:ilvl="0" w:tplc="0FE662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3021"/>
    <w:multiLevelType w:val="hybridMultilevel"/>
    <w:tmpl w:val="62E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2016"/>
    <w:multiLevelType w:val="hybridMultilevel"/>
    <w:tmpl w:val="5C3AAA80"/>
    <w:lvl w:ilvl="0" w:tplc="69345AD8">
      <w:start w:val="1"/>
      <w:numFmt w:val="decimal"/>
      <w:lvlText w:val="%1."/>
      <w:lvlJc w:val="left"/>
      <w:pPr>
        <w:ind w:left="26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6AF302">
      <w:numFmt w:val="bullet"/>
      <w:lvlText w:val="•"/>
      <w:lvlJc w:val="left"/>
      <w:pPr>
        <w:ind w:left="1250" w:hanging="343"/>
      </w:pPr>
      <w:rPr>
        <w:rFonts w:hint="default"/>
        <w:lang w:val="ru-RU" w:eastAsia="en-US" w:bidi="ar-SA"/>
      </w:rPr>
    </w:lvl>
    <w:lvl w:ilvl="2" w:tplc="207485BC">
      <w:numFmt w:val="bullet"/>
      <w:lvlText w:val="•"/>
      <w:lvlJc w:val="left"/>
      <w:pPr>
        <w:ind w:left="2241" w:hanging="343"/>
      </w:pPr>
      <w:rPr>
        <w:rFonts w:hint="default"/>
        <w:lang w:val="ru-RU" w:eastAsia="en-US" w:bidi="ar-SA"/>
      </w:rPr>
    </w:lvl>
    <w:lvl w:ilvl="3" w:tplc="F91688AA">
      <w:numFmt w:val="bullet"/>
      <w:lvlText w:val="•"/>
      <w:lvlJc w:val="left"/>
      <w:pPr>
        <w:ind w:left="3231" w:hanging="343"/>
      </w:pPr>
      <w:rPr>
        <w:rFonts w:hint="default"/>
        <w:lang w:val="ru-RU" w:eastAsia="en-US" w:bidi="ar-SA"/>
      </w:rPr>
    </w:lvl>
    <w:lvl w:ilvl="4" w:tplc="6B16AF5A">
      <w:numFmt w:val="bullet"/>
      <w:lvlText w:val="•"/>
      <w:lvlJc w:val="left"/>
      <w:pPr>
        <w:ind w:left="4222" w:hanging="343"/>
      </w:pPr>
      <w:rPr>
        <w:rFonts w:hint="default"/>
        <w:lang w:val="ru-RU" w:eastAsia="en-US" w:bidi="ar-SA"/>
      </w:rPr>
    </w:lvl>
    <w:lvl w:ilvl="5" w:tplc="98349FB4">
      <w:numFmt w:val="bullet"/>
      <w:lvlText w:val="•"/>
      <w:lvlJc w:val="left"/>
      <w:pPr>
        <w:ind w:left="5213" w:hanging="343"/>
      </w:pPr>
      <w:rPr>
        <w:rFonts w:hint="default"/>
        <w:lang w:val="ru-RU" w:eastAsia="en-US" w:bidi="ar-SA"/>
      </w:rPr>
    </w:lvl>
    <w:lvl w:ilvl="6" w:tplc="65D890F0">
      <w:numFmt w:val="bullet"/>
      <w:lvlText w:val="•"/>
      <w:lvlJc w:val="left"/>
      <w:pPr>
        <w:ind w:left="6203" w:hanging="343"/>
      </w:pPr>
      <w:rPr>
        <w:rFonts w:hint="default"/>
        <w:lang w:val="ru-RU" w:eastAsia="en-US" w:bidi="ar-SA"/>
      </w:rPr>
    </w:lvl>
    <w:lvl w:ilvl="7" w:tplc="E496D054">
      <w:numFmt w:val="bullet"/>
      <w:lvlText w:val="•"/>
      <w:lvlJc w:val="left"/>
      <w:pPr>
        <w:ind w:left="7194" w:hanging="343"/>
      </w:pPr>
      <w:rPr>
        <w:rFonts w:hint="default"/>
        <w:lang w:val="ru-RU" w:eastAsia="en-US" w:bidi="ar-SA"/>
      </w:rPr>
    </w:lvl>
    <w:lvl w:ilvl="8" w:tplc="C044A912">
      <w:numFmt w:val="bullet"/>
      <w:lvlText w:val="•"/>
      <w:lvlJc w:val="left"/>
      <w:pPr>
        <w:ind w:left="8185" w:hanging="343"/>
      </w:pPr>
      <w:rPr>
        <w:rFonts w:hint="default"/>
        <w:lang w:val="ru-RU" w:eastAsia="en-US" w:bidi="ar-SA"/>
      </w:rPr>
    </w:lvl>
  </w:abstractNum>
  <w:abstractNum w:abstractNumId="4" w15:restartNumberingAfterBreak="0">
    <w:nsid w:val="64A84A7D"/>
    <w:multiLevelType w:val="hybridMultilevel"/>
    <w:tmpl w:val="ABECF2FC"/>
    <w:lvl w:ilvl="0" w:tplc="2CC4D9D4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0A6152">
      <w:numFmt w:val="bullet"/>
      <w:lvlText w:val="-"/>
      <w:lvlJc w:val="left"/>
      <w:pPr>
        <w:ind w:left="982" w:hanging="43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0F22880">
      <w:numFmt w:val="bullet"/>
      <w:lvlText w:val="•"/>
      <w:lvlJc w:val="left"/>
      <w:pPr>
        <w:ind w:left="2000" w:hanging="430"/>
      </w:pPr>
      <w:rPr>
        <w:rFonts w:hint="default"/>
        <w:lang w:val="ru-RU" w:eastAsia="en-US" w:bidi="ar-SA"/>
      </w:rPr>
    </w:lvl>
    <w:lvl w:ilvl="3" w:tplc="13423286">
      <w:numFmt w:val="bullet"/>
      <w:lvlText w:val="•"/>
      <w:lvlJc w:val="left"/>
      <w:pPr>
        <w:ind w:left="3021" w:hanging="430"/>
      </w:pPr>
      <w:rPr>
        <w:rFonts w:hint="default"/>
        <w:lang w:val="ru-RU" w:eastAsia="en-US" w:bidi="ar-SA"/>
      </w:rPr>
    </w:lvl>
    <w:lvl w:ilvl="4" w:tplc="C37626E0">
      <w:numFmt w:val="bullet"/>
      <w:lvlText w:val="•"/>
      <w:lvlJc w:val="left"/>
      <w:pPr>
        <w:ind w:left="4042" w:hanging="430"/>
      </w:pPr>
      <w:rPr>
        <w:rFonts w:hint="default"/>
        <w:lang w:val="ru-RU" w:eastAsia="en-US" w:bidi="ar-SA"/>
      </w:rPr>
    </w:lvl>
    <w:lvl w:ilvl="5" w:tplc="A58430CE">
      <w:numFmt w:val="bullet"/>
      <w:lvlText w:val="•"/>
      <w:lvlJc w:val="left"/>
      <w:pPr>
        <w:ind w:left="5062" w:hanging="430"/>
      </w:pPr>
      <w:rPr>
        <w:rFonts w:hint="default"/>
        <w:lang w:val="ru-RU" w:eastAsia="en-US" w:bidi="ar-SA"/>
      </w:rPr>
    </w:lvl>
    <w:lvl w:ilvl="6" w:tplc="CB283B1A">
      <w:numFmt w:val="bullet"/>
      <w:lvlText w:val="•"/>
      <w:lvlJc w:val="left"/>
      <w:pPr>
        <w:ind w:left="6083" w:hanging="430"/>
      </w:pPr>
      <w:rPr>
        <w:rFonts w:hint="default"/>
        <w:lang w:val="ru-RU" w:eastAsia="en-US" w:bidi="ar-SA"/>
      </w:rPr>
    </w:lvl>
    <w:lvl w:ilvl="7" w:tplc="C4C8D790">
      <w:numFmt w:val="bullet"/>
      <w:lvlText w:val="•"/>
      <w:lvlJc w:val="left"/>
      <w:pPr>
        <w:ind w:left="7104" w:hanging="430"/>
      </w:pPr>
      <w:rPr>
        <w:rFonts w:hint="default"/>
        <w:lang w:val="ru-RU" w:eastAsia="en-US" w:bidi="ar-SA"/>
      </w:rPr>
    </w:lvl>
    <w:lvl w:ilvl="8" w:tplc="3EE07CFE">
      <w:numFmt w:val="bullet"/>
      <w:lvlText w:val="•"/>
      <w:lvlJc w:val="left"/>
      <w:pPr>
        <w:ind w:left="8124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6F7E14F9"/>
    <w:multiLevelType w:val="hybridMultilevel"/>
    <w:tmpl w:val="7B4A41A4"/>
    <w:lvl w:ilvl="0" w:tplc="99FCE3C0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C848B4">
      <w:numFmt w:val="bullet"/>
      <w:lvlText w:val="-"/>
      <w:lvlJc w:val="left"/>
      <w:pPr>
        <w:ind w:left="9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426ABCC">
      <w:numFmt w:val="bullet"/>
      <w:lvlText w:val=""/>
      <w:lvlJc w:val="left"/>
      <w:pPr>
        <w:ind w:left="17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65E21396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 w:tplc="D5D84FD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A2BEDB3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6" w:tplc="27C620D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1DCA2B9C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8" w:tplc="5E041602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580761C"/>
    <w:multiLevelType w:val="hybridMultilevel"/>
    <w:tmpl w:val="9FA899F0"/>
    <w:lvl w:ilvl="0" w:tplc="FF8E9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F"/>
    <w:rsid w:val="000A2C08"/>
    <w:rsid w:val="007C6E4F"/>
    <w:rsid w:val="007F5CAE"/>
    <w:rsid w:val="009B0E33"/>
    <w:rsid w:val="00C049A4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595E"/>
  <w15:chartTrackingRefBased/>
  <w15:docId w15:val="{C5E3E917-6150-4F43-8021-B9B2111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0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0E33"/>
  </w:style>
  <w:style w:type="paragraph" w:styleId="a5">
    <w:name w:val="List Paragraph"/>
    <w:basedOn w:val="a"/>
    <w:uiPriority w:val="34"/>
    <w:qFormat/>
    <w:rsid w:val="009B0E33"/>
    <w:pPr>
      <w:ind w:left="720"/>
      <w:contextualSpacing/>
    </w:pPr>
  </w:style>
  <w:style w:type="table" w:styleId="a6">
    <w:name w:val="Table Grid"/>
    <w:basedOn w:val="a1"/>
    <w:uiPriority w:val="39"/>
    <w:rsid w:val="009B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Проничев</cp:lastModifiedBy>
  <cp:revision>2</cp:revision>
  <dcterms:created xsi:type="dcterms:W3CDTF">2022-06-16T06:05:00Z</dcterms:created>
  <dcterms:modified xsi:type="dcterms:W3CDTF">2022-06-16T06:05:00Z</dcterms:modified>
</cp:coreProperties>
</file>