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11" w:rsidRPr="00AE7E11" w:rsidRDefault="00B74BA1" w:rsidP="00AE7E11">
      <w:pPr>
        <w:spacing w:after="0" w:line="260" w:lineRule="exac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Персонализированный план работы МОУ «СОШ № 6» города Саянска </w:t>
      </w:r>
      <w:r w:rsidR="0041397A" w:rsidRPr="00AE7E11">
        <w:rPr>
          <w:rStyle w:val="a4"/>
          <w:rFonts w:eastAsiaTheme="minorHAnsi"/>
          <w:sz w:val="28"/>
          <w:szCs w:val="28"/>
          <w:u w:val="none"/>
        </w:rPr>
        <w:t>Иркутской области</w:t>
      </w:r>
    </w:p>
    <w:p w:rsidR="00AE7E11" w:rsidRPr="00AE7E11" w:rsidRDefault="00AE7E11" w:rsidP="00AE7E11">
      <w:pPr>
        <w:spacing w:after="0" w:line="260" w:lineRule="exact"/>
        <w:ind w:left="284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 w:rsidRPr="00AE7E11">
        <w:rPr>
          <w:rStyle w:val="a4"/>
          <w:rFonts w:eastAsiaTheme="minorHAnsi"/>
          <w:sz w:val="28"/>
          <w:szCs w:val="28"/>
          <w:u w:val="none"/>
        </w:rPr>
        <w:t xml:space="preserve">по реализации федерального проекта «500+» </w:t>
      </w:r>
    </w:p>
    <w:p w:rsidR="00AE7E11" w:rsidRDefault="00AE7E11" w:rsidP="00AE7E11">
      <w:pPr>
        <w:spacing w:after="0" w:line="260" w:lineRule="exact"/>
        <w:ind w:left="284"/>
        <w:jc w:val="center"/>
        <w:rPr>
          <w:rStyle w:val="a4"/>
          <w:rFonts w:eastAsiaTheme="minorHAnsi"/>
          <w:sz w:val="28"/>
          <w:szCs w:val="28"/>
          <w:u w:val="none"/>
        </w:rPr>
      </w:pPr>
      <w:r w:rsidRPr="00AE7E11">
        <w:rPr>
          <w:rStyle w:val="a4"/>
          <w:rFonts w:eastAsiaTheme="minorHAnsi"/>
          <w:sz w:val="28"/>
          <w:szCs w:val="28"/>
          <w:u w:val="none"/>
        </w:rPr>
        <w:t>в 2022 году</w:t>
      </w:r>
    </w:p>
    <w:p w:rsidR="00F04139" w:rsidRPr="00AE7E11" w:rsidRDefault="00F04139" w:rsidP="00AE7E11">
      <w:pPr>
        <w:spacing w:after="0" w:line="260" w:lineRule="exac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0"/>
        <w:gridCol w:w="2711"/>
        <w:gridCol w:w="1701"/>
        <w:gridCol w:w="2268"/>
        <w:gridCol w:w="2410"/>
        <w:gridCol w:w="5245"/>
      </w:tblGrid>
      <w:tr w:rsidR="00B74BA1" w:rsidRPr="00AE7E11" w:rsidTr="0041397A">
        <w:trPr>
          <w:trHeight w:hRule="exact" w:val="2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A1" w:rsidRPr="00AE7E11" w:rsidRDefault="00B74BA1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A1" w:rsidRPr="00AE7E11" w:rsidRDefault="00B74BA1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A1" w:rsidRPr="00AE7E11" w:rsidRDefault="00B74BA1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 реализации Исполнители Показатель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A1" w:rsidRPr="00721FBB" w:rsidRDefault="00B74BA1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A1" w:rsidRPr="00721FBB" w:rsidRDefault="00B74BA1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Показатель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A1" w:rsidRPr="00721FBB" w:rsidRDefault="00B74BA1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41397A" w:rsidRPr="00AE7E11" w:rsidTr="00B13A93">
        <w:trPr>
          <w:trHeight w:hRule="exact" w:val="619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Муниципальные  организационные мероприятия, направленные на адресное сопровождение школ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E7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участников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проекта</w:t>
            </w:r>
          </w:p>
        </w:tc>
      </w:tr>
      <w:tr w:rsidR="00B74BA1" w:rsidRPr="00AE7E11" w:rsidTr="0041397A">
        <w:trPr>
          <w:trHeight w:hRule="exact" w:val="25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A1" w:rsidRPr="00AE7E11" w:rsidRDefault="00B74BA1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A1" w:rsidRPr="00AE7E11" w:rsidRDefault="00B74BA1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установочных вебинаров/встреч для кураторов проекта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A1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08.02.2022 - 05.05</w:t>
            </w:r>
            <w:r w:rsidR="00B74BA1" w:rsidRPr="00AE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A1" w:rsidRPr="00AE7E11" w:rsidRDefault="00B74BA1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Муниципальный</w:t>
            </w:r>
          </w:p>
          <w:p w:rsidR="00B74BA1" w:rsidRPr="00AE7E11" w:rsidRDefault="00B74BA1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A1" w:rsidRPr="00AE7E11" w:rsidRDefault="0041397A" w:rsidP="00F31236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куратор</w:t>
            </w:r>
            <w:r w:rsidR="00B7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принял</w:t>
            </w:r>
            <w:r w:rsidR="00B74BA1" w:rsidRPr="00AE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астие в установочных </w:t>
            </w:r>
            <w:r w:rsidR="00B74BA1" w:rsidRPr="00AE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встречах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A1" w:rsidRDefault="0041397A" w:rsidP="00F31236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08.02.2022 года встреча муниципального координатора, к</w:t>
            </w:r>
            <w:r w:rsidR="00A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уратора,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административной команды школы по обсуждению работы в проекте.</w:t>
            </w:r>
          </w:p>
          <w:p w:rsidR="0041397A" w:rsidRDefault="0041397A" w:rsidP="00F31236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05.05.2022 года </w:t>
            </w:r>
          </w:p>
          <w:p w:rsidR="0041397A" w:rsidRPr="00AE7E11" w:rsidRDefault="0041397A" w:rsidP="00F31236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встреча муниципального координатора, к</w:t>
            </w:r>
            <w:r w:rsidR="00A1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уратора,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административной команды школы по обсуждению  работы на первом этапе и подготовке подтверждающих документов.</w:t>
            </w:r>
          </w:p>
        </w:tc>
      </w:tr>
      <w:tr w:rsidR="0041397A" w:rsidRPr="00AE7E11" w:rsidTr="00A10D28">
        <w:trPr>
          <w:trHeight w:hRule="exact" w:val="17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41397A" w:rsidP="00B13A93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Утверждение состава муниципальной рабочей группы по сопровождению участни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ков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41397A" w:rsidP="00B13A93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09.03.2022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41397A" w:rsidP="00B13A93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B13A93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Не менее одного нормативно-правового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41397A">
              <w:rPr>
                <w:rStyle w:val="20"/>
                <w:rFonts w:eastAsiaTheme="minorHAnsi"/>
                <w:sz w:val="24"/>
                <w:szCs w:val="24"/>
              </w:rPr>
              <w:t>Приказ УО № 116-26-133/1 от 09.03.2022</w:t>
            </w:r>
          </w:p>
        </w:tc>
      </w:tr>
      <w:tr w:rsidR="0041397A" w:rsidRPr="00AE7E11" w:rsidTr="00A10D28">
        <w:trPr>
          <w:trHeight w:hRule="exact" w:val="16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B13A93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Разработка и утверждение муниципальной дорожной карты по реализации проекта «500+»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B13A93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2</w:t>
            </w:r>
            <w:r>
              <w:rPr>
                <w:rStyle w:val="20"/>
                <w:rFonts w:eastAsiaTheme="minorHAnsi"/>
                <w:sz w:val="24"/>
                <w:szCs w:val="24"/>
              </w:rPr>
              <w:t>9</w:t>
            </w:r>
            <w:r w:rsidRPr="00AE7E11">
              <w:rPr>
                <w:rStyle w:val="20"/>
                <w:rFonts w:eastAsiaTheme="minorHAnsi"/>
                <w:sz w:val="24"/>
                <w:szCs w:val="24"/>
              </w:rPr>
              <w:t>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B13A93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Муниципальный орган управления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B13A93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н</w:t>
            </w:r>
            <w:r w:rsidRPr="00AE7E11">
              <w:rPr>
                <w:rStyle w:val="20"/>
                <w:rFonts w:eastAsiaTheme="minorHAnsi"/>
                <w:sz w:val="24"/>
                <w:szCs w:val="24"/>
              </w:rPr>
              <w:t>е менее одного нормативно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41397A">
              <w:rPr>
                <w:rStyle w:val="20"/>
                <w:rFonts w:eastAsiaTheme="minorHAnsi"/>
                <w:sz w:val="24"/>
                <w:szCs w:val="24"/>
              </w:rPr>
              <w:t>Приказ УО № 116-26-170/1 от 29.03.2022</w:t>
            </w:r>
          </w:p>
        </w:tc>
      </w:tr>
      <w:tr w:rsidR="0041397A" w:rsidRPr="00AE7E11" w:rsidTr="00A10D28">
        <w:trPr>
          <w:trHeight w:hRule="exact" w:val="19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10D28" w:rsidRDefault="0041397A" w:rsidP="0041397A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A10D28">
              <w:rPr>
                <w:rStyle w:val="20"/>
                <w:rFonts w:eastAsiaTheme="minorHAnsi"/>
                <w:sz w:val="24"/>
                <w:szCs w:val="24"/>
              </w:rPr>
              <w:t>Участие в первом цикле вебинаров по обмену опытом для школ - участников проекта и кураторов</w:t>
            </w:r>
          </w:p>
          <w:p w:rsidR="0041397A" w:rsidRPr="00A10D28" w:rsidRDefault="0041397A" w:rsidP="0041397A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A10D28">
              <w:rPr>
                <w:rStyle w:val="20"/>
                <w:rFonts w:eastAsiaTheme="minorHAnsi"/>
                <w:sz w:val="24"/>
                <w:szCs w:val="24"/>
              </w:rPr>
              <w:t xml:space="preserve">образовательных </w:t>
            </w:r>
          </w:p>
          <w:p w:rsidR="0041397A" w:rsidRPr="00A10D28" w:rsidRDefault="0041397A" w:rsidP="0041397A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10D28">
              <w:rPr>
                <w:rStyle w:val="20"/>
                <w:rFonts w:eastAsiaTheme="minorHAnsi"/>
                <w:sz w:val="24"/>
                <w:szCs w:val="24"/>
              </w:rPr>
              <w:t>организаций</w:t>
            </w:r>
            <w:r w:rsidR="00A10D28">
              <w:rPr>
                <w:rStyle w:val="20"/>
                <w:rFonts w:eastAsia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B13A93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10.03.2022-</w:t>
            </w:r>
          </w:p>
          <w:p w:rsidR="0041397A" w:rsidRPr="00AE7E11" w:rsidRDefault="0041397A" w:rsidP="00B13A93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23.06.2022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B13A93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МОУ СОШ № 6, куратор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B13A93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МОУ СОШ № 6 и куратор ОО в муниципалитете приняли </w:t>
            </w:r>
            <w:r w:rsidRPr="00AE7E11">
              <w:rPr>
                <w:rStyle w:val="20"/>
                <w:rFonts w:eastAsiaTheme="minorHAnsi"/>
                <w:sz w:val="24"/>
                <w:szCs w:val="24"/>
              </w:rPr>
              <w:t xml:space="preserve"> участие в качестве слушателя или выступающего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A10D28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Еженедельно принимали участие в вебинарах по обмену опытом на канале ФГБУ ФИОКО</w:t>
            </w:r>
          </w:p>
        </w:tc>
      </w:tr>
      <w:tr w:rsidR="0041397A" w:rsidRPr="00AE7E11" w:rsidTr="00B13A93">
        <w:trPr>
          <w:trHeight w:hRule="exact" w:val="25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Участие в ежемесячном мероприятии</w:t>
            </w:r>
            <w:r w:rsidRPr="00AE7E11">
              <w:rPr>
                <w:rStyle w:val="20"/>
                <w:rFonts w:eastAsiaTheme="minorHAnsi"/>
                <w:sz w:val="24"/>
                <w:szCs w:val="24"/>
              </w:rPr>
              <w:t xml:space="preserve"> «Час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10.03.2022-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23.06.2022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муниципальный орган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управления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образованием,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МОУ ДПО ЦРО</w:t>
            </w:r>
            <w:r w:rsidRPr="00AE7E11">
              <w:rPr>
                <w:rStyle w:val="20"/>
                <w:rFonts w:eastAsiaTheme="minorHAnsi"/>
                <w:sz w:val="24"/>
                <w:szCs w:val="24"/>
              </w:rPr>
              <w:t>,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МОУ СОШ № 6 </w:t>
            </w:r>
            <w:r w:rsidRPr="00AE7E11">
              <w:rPr>
                <w:rStyle w:val="20"/>
                <w:rFonts w:eastAsiaTheme="minorHAnsi"/>
                <w:sz w:val="24"/>
                <w:szCs w:val="24"/>
              </w:rPr>
              <w:t>приняла участие в мероприятии по обмену опытом в качестве слушателя или выступающего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A93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Участие в качестве слушателей: </w:t>
            </w:r>
          </w:p>
          <w:p w:rsidR="0041397A" w:rsidRDefault="00A10D28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14.02.- стратегическая сессия</w:t>
            </w:r>
          </w:p>
          <w:p w:rsidR="00A10D28" w:rsidRDefault="00A10D28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16.03.- совещание муниципальных координаторов, кураторов</w:t>
            </w:r>
          </w:p>
          <w:p w:rsidR="00A10D28" w:rsidRDefault="00A10D28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12.04 - стажировочная сессия Зиминский район</w:t>
            </w:r>
          </w:p>
          <w:p w:rsidR="00A10D28" w:rsidRDefault="00A10D28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6.05. – час муниципального  образования Нижнеудинск</w:t>
            </w:r>
          </w:p>
          <w:p w:rsidR="00A10D28" w:rsidRDefault="00A10D28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13.05 – семинар Шелеховский р-он и Куйтунский р-он</w:t>
            </w:r>
          </w:p>
          <w:p w:rsidR="00B13A93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</w:tc>
      </w:tr>
      <w:tr w:rsidR="0041397A" w:rsidRPr="00AE7E11" w:rsidTr="00A10D28">
        <w:trPr>
          <w:trHeight w:hRule="exact" w:val="19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Организация и проведение установочных вебинаров/встреч для участников проекта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10.03.2022-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23.06.2022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орган управления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образованием,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МОУ ДПО ЦРО</w:t>
            </w:r>
            <w:r w:rsidRPr="00AE7E11">
              <w:rPr>
                <w:rStyle w:val="20"/>
                <w:rFonts w:eastAsiaTheme="minorHAnsi"/>
                <w:sz w:val="24"/>
                <w:szCs w:val="24"/>
              </w:rPr>
              <w:t>,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 1 встречи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A10D28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15.06.2022 года собеседование начальника управления образования и директора ЦРО с административной командой школы по реализации Среднесрочной программы развития (проект 500+)</w:t>
            </w:r>
          </w:p>
        </w:tc>
      </w:tr>
      <w:tr w:rsidR="0041397A" w:rsidRPr="00AE7E11" w:rsidTr="00A10D28">
        <w:trPr>
          <w:trHeight w:hRule="exact" w:val="22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Сбор и предоставление необходимых документов для заключения договоров с кураторами школ - участниками проекта «500+»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01.03.2022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пакет документов куратора направлен федеральному координатору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A10D28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Договор заключен</w:t>
            </w:r>
          </w:p>
        </w:tc>
      </w:tr>
      <w:tr w:rsidR="0041397A" w:rsidRPr="00AE7E11" w:rsidTr="003B1FC0">
        <w:trPr>
          <w:trHeight w:hRule="exact" w:val="43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Организация и проведение мониторинга размещения концептуальных документов (концепция развития и среднесрочная программа развития, антирисковая программа) с учетом верифицированных рисков и активированных в ИС МЭДК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14.02.2022-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30.03.2022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</w:t>
            </w:r>
            <w:r w:rsidRPr="00AE7E11">
              <w:rPr>
                <w:rStyle w:val="20"/>
                <w:rFonts w:eastAsiaTheme="minorHAnsi"/>
                <w:sz w:val="24"/>
                <w:szCs w:val="24"/>
              </w:rPr>
              <w:t>униципальный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пакет концептуальных документов размещен в ИС МЭДК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3B1FC0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Пакет Концептуальных документов разработан школой, принят на педагогическом совете, (протокол № 7 от 24.03.2022),  согласован с куратором проекта,  размещен своевременно. </w:t>
            </w:r>
          </w:p>
        </w:tc>
      </w:tr>
      <w:tr w:rsidR="0041397A" w:rsidRPr="00AE7E11" w:rsidTr="003B1FC0">
        <w:trPr>
          <w:trHeight w:hRule="exact" w:val="19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Заполнение (в формате онлайн) «Дневника куратора» по итогам взаимодействия со школой - участником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10.03.2022-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23.06.2022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Кураторы проекта,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онлайн-дневник, заполненный куратором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3B1FC0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Заполняется своевременно</w:t>
            </w:r>
          </w:p>
        </w:tc>
      </w:tr>
      <w:tr w:rsidR="0041397A" w:rsidRPr="00AE7E11" w:rsidTr="003B1FC0">
        <w:trPr>
          <w:trHeight w:hRule="exact" w:val="21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Обеспечение участия в первом опросе директоров школ — участников проекта и кураторов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10.03.2022-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24.03.2022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</w:t>
            </w:r>
            <w:r w:rsidRPr="00AE7E11">
              <w:rPr>
                <w:rStyle w:val="20"/>
                <w:rFonts w:eastAsiaTheme="minorHAnsi"/>
                <w:sz w:val="24"/>
                <w:szCs w:val="24"/>
              </w:rPr>
              <w:t>униципальный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принял участие в опросе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3B1FC0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22.03.2022 года </w:t>
            </w:r>
          </w:p>
        </w:tc>
      </w:tr>
      <w:tr w:rsidR="0041397A" w:rsidRPr="00721FBB" w:rsidTr="003B1FC0">
        <w:trPr>
          <w:trHeight w:hRule="exact" w:val="19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Содержательная экспертиза концептуальных документов (Концепция развития и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Среднесрочная программа развития)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21.03.2022-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25.03.2022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пакет концептуальных документов размещен в ИС МЭДК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3B1FC0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Экспертиза концептуальных документов проведена</w:t>
            </w:r>
          </w:p>
        </w:tc>
      </w:tr>
      <w:tr w:rsidR="0041397A" w:rsidRPr="00721FBB" w:rsidTr="003B1FC0">
        <w:trPr>
          <w:trHeight w:hRule="exact" w:val="327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Содержательная экспертиза подтверждающих документов исполненных мероприятий антирисковых программ в рамках 1-го этапа наступления позитивных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18.04.2022-25.04.2022</w:t>
            </w:r>
            <w:r w:rsidR="003B1FC0">
              <w:rPr>
                <w:rStyle w:val="20"/>
                <w:rFonts w:eastAsia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отчет по итогам экспертизы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Экспертиза проведена</w:t>
            </w:r>
          </w:p>
        </w:tc>
      </w:tr>
      <w:tr w:rsidR="0041397A" w:rsidRPr="00721FBB" w:rsidTr="003B1FC0">
        <w:trPr>
          <w:trHeight w:hRule="exact" w:val="22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Проведение мониторинга базовых направлений в ИС МЭДК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10.05.2022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образовательная организация— участница проекта осуществила активацию базовых направлений и мер.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3B1FC0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Базовые направления в ИС МЭДК активированы</w:t>
            </w:r>
          </w:p>
        </w:tc>
      </w:tr>
      <w:tr w:rsidR="0041397A" w:rsidRPr="00721FBB" w:rsidTr="003B1FC0">
        <w:trPr>
          <w:trHeight w:hRule="exact" w:val="19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Обеспечение участия во втором опросе директоров школ - участников проекта и кураторов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30.05.2022-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13.06.2022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д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иректор принял участие в опросе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запланировано</w:t>
            </w:r>
          </w:p>
        </w:tc>
      </w:tr>
      <w:tr w:rsidR="0041397A" w:rsidRPr="00721FBB" w:rsidTr="00B13A93">
        <w:trPr>
          <w:trHeight w:hRule="exact" w:val="25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Проведение содержательной экспертизы подтверждающих документов в рамках мониторинга 1 этапа наступления позитивных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20.05.2022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подтверждающие документы образовательной организации соответствуют параметрам экспертизы.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3B1FC0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Экспертиза проведена</w:t>
            </w:r>
          </w:p>
        </w:tc>
      </w:tr>
      <w:tr w:rsidR="0041397A" w:rsidRPr="00721FBB" w:rsidTr="003B1FC0">
        <w:trPr>
          <w:trHeight w:hRule="exact" w:val="25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Обеспечение загрузки данных в информационной системе МЭДК для первичного мониторинга наступления позитивных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01.06.2022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Образовательная организация разместила документы для мониторинга, подтвержденные куратором.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3B1FC0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Данные в систему МЭДК загружены 30.05.2022</w:t>
            </w:r>
          </w:p>
        </w:tc>
      </w:tr>
      <w:tr w:rsidR="0041397A" w:rsidRPr="00721FBB" w:rsidTr="00B13A93">
        <w:trPr>
          <w:trHeight w:hRule="exact" w:val="33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Подготовка отчета по реализации мероприятий муниципальной дорожной карты по проекту к федеральному мониторингу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10.06.2022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отчет по показателю «Доля исполненных и подтвержденных мероприятий муниципальной дорожной карты от общего числа запланированных (на дату проведения мониторинга)»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64% запланированных мероприятий исполненных и подтвержденных на 15.06.2022</w:t>
            </w:r>
          </w:p>
        </w:tc>
      </w:tr>
      <w:tr w:rsidR="0041397A" w:rsidRPr="00721FBB" w:rsidTr="00B13A93">
        <w:trPr>
          <w:trHeight w:hRule="exact" w:val="11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Участие во  втором цикле ВКС с муниципальными координаторами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numPr>
                <w:ilvl w:val="0"/>
                <w:numId w:val="1"/>
              </w:numPr>
              <w:tabs>
                <w:tab w:val="left" w:pos="1085"/>
              </w:tabs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Муниципальный 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муниципальный координатор принял участие в ВКС.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запланировано</w:t>
            </w:r>
          </w:p>
        </w:tc>
      </w:tr>
      <w:tr w:rsidR="0041397A" w:rsidRPr="00721FBB" w:rsidTr="00B13A93">
        <w:trPr>
          <w:trHeight w:hRule="exact" w:val="21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Организация и проведение установочных встреч для кураторов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numPr>
                <w:ilvl w:val="0"/>
                <w:numId w:val="2"/>
              </w:numPr>
              <w:tabs>
                <w:tab w:val="left" w:pos="1066"/>
              </w:tabs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  <w:p w:rsidR="0041397A" w:rsidRPr="00721FBB" w:rsidRDefault="0041397A" w:rsidP="00721FBB">
            <w:pPr>
              <w:widowControl w:val="0"/>
              <w:tabs>
                <w:tab w:val="left" w:pos="1085"/>
              </w:tabs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куратор муниципального образования принял участие в установочных встречах.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запланировано</w:t>
            </w:r>
          </w:p>
        </w:tc>
      </w:tr>
      <w:tr w:rsidR="0041397A" w:rsidRPr="00721FBB" w:rsidTr="00B13A93">
        <w:trPr>
          <w:trHeight w:hRule="exact" w:val="22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Участие во втором цикле вебинаров по обмену опытом для школ - участников проекта и кураторов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numPr>
                <w:ilvl w:val="0"/>
                <w:numId w:val="3"/>
              </w:numPr>
              <w:tabs>
                <w:tab w:val="left" w:pos="1066"/>
              </w:tabs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  <w:p w:rsidR="0041397A" w:rsidRPr="00721FBB" w:rsidRDefault="0041397A" w:rsidP="00721FBB">
            <w:pPr>
              <w:widowControl w:val="0"/>
              <w:tabs>
                <w:tab w:val="left" w:pos="1085"/>
              </w:tabs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Куратор, МОУ СОШ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Участие в 100% вебинаров по обмену опытом для школ - участников проекта и кураторов образовательных организаций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Запланировано (предполагается участие педагогических работников)</w:t>
            </w:r>
          </w:p>
        </w:tc>
      </w:tr>
      <w:tr w:rsidR="0041397A" w:rsidRPr="00721FBB" w:rsidTr="0041397A">
        <w:trPr>
          <w:trHeight w:hRule="exact" w:val="19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Участие 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в ежемесячном мероприятии «Час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numPr>
                <w:ilvl w:val="0"/>
                <w:numId w:val="4"/>
              </w:numPr>
              <w:tabs>
                <w:tab w:val="left" w:pos="1061"/>
              </w:tabs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  <w:p w:rsidR="0041397A" w:rsidRPr="00721FBB" w:rsidRDefault="0041397A" w:rsidP="00721FBB">
            <w:pPr>
              <w:widowControl w:val="0"/>
              <w:tabs>
                <w:tab w:val="left" w:pos="1085"/>
              </w:tabs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униципальный орган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управления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образованием,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  <w:r>
              <w:rPr>
                <w:rStyle w:val="20"/>
                <w:rFonts w:eastAsiaTheme="minorHAnsi"/>
                <w:sz w:val="24"/>
                <w:szCs w:val="24"/>
              </w:rPr>
              <w:t>, МОУ ДПО 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МОУ СОШ № 6 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приняла  участие в мероприятии по обмену опытом в качестве слушателя или выступающего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Запланировано,  в том числе в качестве выступающих</w:t>
            </w:r>
          </w:p>
        </w:tc>
      </w:tr>
      <w:tr w:rsidR="0041397A" w:rsidRPr="00721FBB" w:rsidTr="00B13A93">
        <w:trPr>
          <w:trHeight w:hRule="exact" w:val="19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Организация и проведение установочных встреч для участников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numPr>
                <w:ilvl w:val="0"/>
                <w:numId w:val="5"/>
              </w:numPr>
              <w:tabs>
                <w:tab w:val="left" w:pos="1070"/>
              </w:tabs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  <w:p w:rsidR="0041397A" w:rsidRPr="00721FBB" w:rsidRDefault="0041397A" w:rsidP="00721FBB">
            <w:pPr>
              <w:widowControl w:val="0"/>
              <w:tabs>
                <w:tab w:val="left" w:pos="1085"/>
              </w:tabs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орган управления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образованием,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МОУ ДПО ЦРО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,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F31236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МОУ СОШ № 6 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и куратор приняли участие в вебинарах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B13A93" w:rsidP="00F31236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Запланировано по корректировке Дорожной карты на август 2022</w:t>
            </w:r>
          </w:p>
        </w:tc>
      </w:tr>
      <w:tr w:rsidR="0041397A" w:rsidRPr="00721FBB" w:rsidTr="00B13A93">
        <w:trPr>
          <w:trHeight w:hRule="exact" w:val="17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Организация сбора и анализа образовательных потребностей участников проекта «500+»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16.03.2022</w:t>
            </w:r>
          </w:p>
          <w:p w:rsidR="0041397A" w:rsidRPr="00721FBB" w:rsidRDefault="0041397A" w:rsidP="00721FBB">
            <w:pPr>
              <w:widowControl w:val="0"/>
              <w:tabs>
                <w:tab w:val="left" w:pos="1085"/>
              </w:tabs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05.09.2022-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  <w:r>
              <w:rPr>
                <w:rStyle w:val="20"/>
                <w:rFonts w:eastAsiaTheme="minorHAnsi"/>
                <w:sz w:val="24"/>
                <w:szCs w:val="24"/>
              </w:rPr>
              <w:t>, МОУ СОШ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Приняли участие в опросе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B13A93" w:rsidP="00B13A93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Проведен анализ образовательных потребностей педагогов по состоянию на 16.03.2022 года, дополнительный сбор потребностей в сентябре 2022 года (для  педагогов,  приступивших к работе с сентября 2022 года)</w:t>
            </w:r>
          </w:p>
        </w:tc>
      </w:tr>
      <w:tr w:rsidR="0041397A" w:rsidRPr="00721FBB" w:rsidTr="00B13A93">
        <w:trPr>
          <w:trHeight w:hRule="exact" w:val="35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Подготовка отчета по реализации мероприятий муниципальной дорожной карты по проекту' к федеральному мониторингу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10.09.2022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отчет по показателю «Доля исполненных и подтвержденных мероприятий муниципальной дорожной карты от общего числа запланированных (на дату проведения мониторинга)»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запланировано</w:t>
            </w:r>
          </w:p>
        </w:tc>
      </w:tr>
      <w:tr w:rsidR="0041397A" w:rsidRPr="00721FBB" w:rsidTr="00B13A93">
        <w:trPr>
          <w:trHeight w:hRule="exact" w:val="8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Обеспечение участия в третьем опросе директоров школ - участников проекта и кураторов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03.10.2022-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14.10.2022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Директор принял участие в проекте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запланировано</w:t>
            </w:r>
          </w:p>
        </w:tc>
      </w:tr>
      <w:tr w:rsidR="0041397A" w:rsidRPr="00721FBB" w:rsidTr="00B13A93">
        <w:trPr>
          <w:trHeight w:hRule="exact" w:val="26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Проведение содержательной экспертизы подтверждающих документов в рамках мониторинга 2-го этапа наступления позитивных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17.10.2022-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21.10.2022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подтверждающие документы школы-участницы проекта соответствуют параметрам экспертизы.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Не менее 1 отчета по итогам экспертизы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Запланировано (с учетом рекомендаций по итогам первого этапа)</w:t>
            </w:r>
          </w:p>
        </w:tc>
      </w:tr>
      <w:tr w:rsidR="0041397A" w:rsidRPr="00721FBB" w:rsidTr="00B13A93">
        <w:trPr>
          <w:trHeight w:hRule="exact" w:val="26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Обеспечение загрузки данных в информационной системе МЭДК для первичного мониторинга наступления позитивных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01.11.2022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униципальный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образовательная организация.  включенная в проект разместила документы для мониторинга, подтвержденные куратором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запланировано</w:t>
            </w:r>
          </w:p>
        </w:tc>
      </w:tr>
      <w:tr w:rsidR="0041397A" w:rsidRPr="00721FBB" w:rsidTr="00B13A93">
        <w:trPr>
          <w:trHeight w:hRule="exact" w:val="19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C42900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C42900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2900">
              <w:rPr>
                <w:rStyle w:val="20"/>
                <w:rFonts w:eastAsiaTheme="minorHAnsi"/>
                <w:sz w:val="24"/>
                <w:szCs w:val="24"/>
              </w:rPr>
              <w:t>Организация онлайн-акции «БлагоДарю тебя, педагог!» и размещение ее материалов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C42900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2900">
              <w:rPr>
                <w:rStyle w:val="20"/>
                <w:rFonts w:eastAsiaTheme="minorHAnsi"/>
                <w:sz w:val="24"/>
                <w:szCs w:val="24"/>
              </w:rPr>
              <w:t>Февраль -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C42900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2900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C42900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2900">
              <w:rPr>
                <w:rStyle w:val="20"/>
                <w:rFonts w:eastAsiaTheme="minorHAnsi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C42900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2900">
              <w:rPr>
                <w:rStyle w:val="20"/>
                <w:rFonts w:eastAsiaTheme="minorHAnsi"/>
                <w:sz w:val="24"/>
                <w:szCs w:val="24"/>
              </w:rPr>
              <w:t>Не менее 1 размещенного материала в социальных сетях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C42900" w:rsidRDefault="00D84DE1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Акция запущена среди выпускников 9. 11 класса. Материал будет размещен на сайте школы</w:t>
            </w:r>
          </w:p>
        </w:tc>
      </w:tr>
      <w:tr w:rsidR="0041397A" w:rsidRPr="00721FBB" w:rsidTr="00B13A93">
        <w:trPr>
          <w:trHeight w:hRule="exact" w:val="19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DB5480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Использование средств субсидии из областного бюджета для приобретения учебников и учебных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Февраль -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МОУ 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 одного договора  на приобретение для приобретения учебников и учебных пособий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B13A93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правительства Иркутской области от 28.04.2022 года № 329-пп; </w:t>
            </w:r>
          </w:p>
          <w:p w:rsidR="00660D7E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Соглашение между министерством образования Иркутской области и муниципальным образованием «город Саянск»</w:t>
            </w:r>
          </w:p>
          <w:p w:rsidR="00660D7E" w:rsidRPr="00721FBB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контракта на приобретение учебной литературы</w:t>
            </w:r>
          </w:p>
        </w:tc>
      </w:tr>
      <w:tr w:rsidR="00660D7E" w:rsidRPr="00AE7E11" w:rsidTr="00660D7E">
        <w:trPr>
          <w:trHeight w:hRule="exact" w:val="845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7E" w:rsidRPr="00AE7E11" w:rsidRDefault="00660D7E" w:rsidP="00DB5595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Наличие муниципальных методических, аналитических, организационно-информационных мероприятий для участников проекта «500+» 2020-2022 гг., а также для педагогических и руководящих работников школ с</w:t>
            </w:r>
          </w:p>
          <w:p w:rsidR="00660D7E" w:rsidRPr="00721FBB" w:rsidRDefault="00660D7E" w:rsidP="00DB5595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низкими результатами обучения, родителей и обучающихся</w:t>
            </w:r>
          </w:p>
        </w:tc>
      </w:tr>
      <w:tr w:rsidR="00660D7E" w:rsidRPr="00AE7E11" w:rsidTr="00863E84">
        <w:trPr>
          <w:trHeight w:hRule="exact" w:val="322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7E" w:rsidRPr="00721FBB" w:rsidRDefault="00660D7E" w:rsidP="00DB5595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Научно-методическое сопровождение</w:t>
            </w:r>
          </w:p>
        </w:tc>
      </w:tr>
      <w:tr w:rsidR="00660D7E" w:rsidRPr="00AE7E11" w:rsidTr="00863E84">
        <w:trPr>
          <w:trHeight w:hRule="exact" w:val="2098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D7E" w:rsidRPr="00AE7E11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Цель/задачи: реализация научно-методического сопровождения участников проекта «500+», а также педагогических и руководящих работников школы с низкими результатами обучения, родителей и обучающихся с учетом проектирования индивидуальных траекторий повышений качества образования на уровне образовательной организации:</w:t>
            </w:r>
          </w:p>
          <w:p w:rsidR="00660D7E" w:rsidRPr="00AE7E11" w:rsidRDefault="00660D7E" w:rsidP="00721FBB">
            <w:pPr>
              <w:widowControl w:val="0"/>
              <w:numPr>
                <w:ilvl w:val="0"/>
                <w:numId w:val="7"/>
              </w:numPr>
              <w:tabs>
                <w:tab w:val="left" w:pos="178"/>
              </w:tabs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оказания адресной методической помощи школе - участнику проекта;</w:t>
            </w:r>
          </w:p>
          <w:p w:rsidR="00660D7E" w:rsidRPr="00AE7E11" w:rsidRDefault="00660D7E" w:rsidP="00721FBB">
            <w:pPr>
              <w:widowControl w:val="0"/>
              <w:numPr>
                <w:ilvl w:val="0"/>
                <w:numId w:val="7"/>
              </w:numPr>
              <w:tabs>
                <w:tab w:val="left" w:pos="178"/>
              </w:tabs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сетевого профессионального взаимодействия и сотрудничества;</w:t>
            </w:r>
          </w:p>
          <w:p w:rsidR="00660D7E" w:rsidRPr="00DB5595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 мероприятий по профессиональному развитию руководителей и педагогов школы, включающие организацию и проведение мотивационных, семинаров, профессиональных проб и др.</w:t>
            </w:r>
          </w:p>
        </w:tc>
      </w:tr>
      <w:tr w:rsidR="0041397A" w:rsidRPr="00AE7E11" w:rsidTr="0041397A">
        <w:trPr>
          <w:trHeight w:hRule="exact" w:val="27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Показатель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41397A" w:rsidRPr="00AE7E11" w:rsidTr="00660D7E">
        <w:trPr>
          <w:trHeight w:hRule="exact" w:val="145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Проведение практико-ориентированных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семинаров</w:t>
            </w:r>
            <w:r w:rsidRPr="0072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 использованию ЦОР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05.04.2022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МОУ ДПО 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 менее 60% педагогических работников приняли участие в семинаре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D84DE1" w:rsidP="00D84DE1">
            <w:pPr>
              <w:widowControl w:val="0"/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05.04.2022 года семинар по теме «Использование цифровых образовательных ресурсов в педагогической деятельности» провел методист  МОУ ДПО ЦРО Проничев Д.В., приняли участие 20 педагогов (62,5%)</w:t>
            </w:r>
          </w:p>
        </w:tc>
      </w:tr>
      <w:tr w:rsidR="0041397A" w:rsidRPr="00AE7E11" w:rsidTr="00660D7E">
        <w:trPr>
          <w:trHeight w:hRule="exact" w:val="1414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Проведение мастер-класса по смешанному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Зам. директора МОУ СОШ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 менее 60% педагогических работников приняли участие в семинаре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863E84" w:rsidRDefault="00D84DE1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25</w:t>
            </w:r>
            <w:r w:rsidR="00863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04.2022 мастер-класс «</w:t>
            </w:r>
            <w:r w:rsidR="00BD2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ехнология «ротация станций» зам. директора Курмель Е.А.</w:t>
            </w:r>
            <w:r w:rsidR="00863E84" w:rsidRPr="00863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84DE1" w:rsidRPr="00863E84" w:rsidRDefault="00863E84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педагога (71,8%)</w:t>
            </w:r>
          </w:p>
        </w:tc>
      </w:tr>
      <w:tr w:rsidR="0041397A" w:rsidRPr="00AE7E11" w:rsidTr="00863E84">
        <w:trPr>
          <w:trHeight w:hRule="exact" w:val="1562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Проведение семинаров, тренингов по  поведению в конфликте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МОУ ДПО 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Pr="0072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 менее 3-х  образовательных событий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863E84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запланировано</w:t>
            </w:r>
          </w:p>
        </w:tc>
      </w:tr>
      <w:tr w:rsidR="0041397A" w:rsidRPr="00AE7E11" w:rsidTr="00863E84">
        <w:trPr>
          <w:trHeight w:hRule="exact" w:val="254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Методической школе для педагогов образовательных организаций, участвующих в реализации проекта «500+» (ГАУ ДПО ИРО)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МОУ СОШ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F31236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</w:t>
            </w: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одном образовательном событии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863E84" w:rsidP="00F31236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Приняли участие в Методическом семинаре ФИОКО, приказ от 10.03.2022 № 116/6-26-121 «Об участии в методическом марафоне в рамках проекта адресной помощи «500+» в 2022 году (просмотр вебинаров, заполнение анкеты на сайте ФИОКО, выполнение заданий) – 100% педагогов</w:t>
            </w:r>
          </w:p>
        </w:tc>
      </w:tr>
      <w:tr w:rsidR="0041397A" w:rsidRPr="00AE7E11" w:rsidTr="00660D7E">
        <w:trPr>
          <w:trHeight w:hRule="exact" w:val="1336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работе Школы кураторов в рамках реализации методики ФИОКО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Апрель;</w:t>
            </w:r>
          </w:p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Муниципальный координатор, куратор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н</w:t>
            </w: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чем </w:t>
            </w: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двух образовательных событиях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397A" w:rsidRPr="00AE7E11" w:rsidTr="00660D7E">
        <w:trPr>
          <w:trHeight w:hRule="exact" w:val="2267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научно-методической конференции «Индивидуализация профессионального развития педагога: тренды, вызовы, 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AE7E11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Муниципальный координатор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F31236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</w:t>
            </w: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одном образовательном событии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863E84" w:rsidP="00F31236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запланировано</w:t>
            </w:r>
          </w:p>
        </w:tc>
      </w:tr>
      <w:tr w:rsidR="0041397A" w:rsidRPr="00721FBB" w:rsidTr="00660D7E">
        <w:trPr>
          <w:trHeight w:hRule="exact" w:val="2412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Участие в межрегиональной онлайн-лаборатории лучших образовательных практик по функциональной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Муниципальный координатор, куратор, МОУ 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Участие в 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образовательном событии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863E84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запланировано</w:t>
            </w:r>
          </w:p>
        </w:tc>
      </w:tr>
      <w:tr w:rsidR="0041397A" w:rsidRPr="00721FBB" w:rsidTr="00660D7E">
        <w:trPr>
          <w:trHeight w:hRule="exact" w:val="680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Участие в проекте по внедрению «Кураторской методики», «Исследования урока».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Проект по реализации рефлексивных методик наставничества.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Организация комплекса мероприятий по формированию системы наставничества и менторства управленческих команд.</w:t>
            </w:r>
          </w:p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Семинар «Эффективное наставничество: методики работы наставника»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 xml:space="preserve">Март </w:t>
            </w:r>
            <w:r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 xml:space="preserve">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Муниципальный координатор, куратор, МОУ 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</w:t>
            </w: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образовательном событии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863E84" w:rsidP="00863E84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Приняли участие в Методическом семинаре ФИОКО в модуле «исследование урока» - 6 педагогов, провели исследование на 6 а классе, 3 урока.  приказ от 10.03.2022 № 116/6-26-121 «Об участии в методическом марафоне в рамках проекта адресной помощи «500+» в 2022 году </w:t>
            </w:r>
          </w:p>
          <w:p w:rsidR="00863E84" w:rsidRDefault="00863E84" w:rsidP="00863E84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397A" w:rsidRPr="00721FBB" w:rsidTr="00660D7E">
        <w:trPr>
          <w:trHeight w:hRule="exact" w:val="1981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 xml:space="preserve">Участие в работе межрегионального мероприятия с представлением обобщения опыта школ </w:t>
            </w:r>
            <w:r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 xml:space="preserve"> участников проекта «500+»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 xml:space="preserve">Ноябрь </w:t>
            </w:r>
            <w:r>
              <w:rPr>
                <w:rStyle w:val="20"/>
                <w:rFonts w:eastAsiaTheme="minorHAnsi"/>
                <w:sz w:val="24"/>
                <w:szCs w:val="24"/>
              </w:rPr>
              <w:t>–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 xml:space="preserve">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Муниципальный координатор, куратор, МОУ 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</w:t>
            </w:r>
            <w:r w:rsidRPr="0072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одном образовательном событии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863E84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запланировано</w:t>
            </w:r>
          </w:p>
        </w:tc>
      </w:tr>
      <w:tr w:rsidR="0041397A" w:rsidRPr="00721FBB" w:rsidTr="00660D7E">
        <w:trPr>
          <w:trHeight w:hRule="exact" w:val="2834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Default="00660D7E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Городское родительское собрание, посвященное реализации национальной программы «Десятилетие Детства»: «основные принципы формирования ценностных ориентиров»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DB5480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Муниципальный</w:t>
            </w:r>
          </w:p>
          <w:p w:rsidR="0041397A" w:rsidRPr="00721FBB" w:rsidRDefault="0041397A" w:rsidP="00DB5480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орган управления</w:t>
            </w:r>
          </w:p>
          <w:p w:rsidR="0041397A" w:rsidRPr="00721FBB" w:rsidRDefault="0041397A" w:rsidP="00DB5480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41397A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 одного образовательного события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863E84" w:rsidP="00721FBB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27.04.2022 года в интерактивной форме представлен опыт работы по психологическому сопровождению  обучающихся с ОВЗ в начальной школе (учитель-логопед Стехова Е.В.), приказ УО от 29.04.2022 № 116-26-233 </w:t>
            </w:r>
          </w:p>
        </w:tc>
      </w:tr>
      <w:tr w:rsidR="00660D7E" w:rsidRPr="00721FBB" w:rsidTr="00863E84">
        <w:trPr>
          <w:trHeight w:hRule="exact" w:val="426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7E" w:rsidRPr="00721FBB" w:rsidRDefault="00660D7E" w:rsidP="00721FBB">
            <w:pPr>
              <w:spacing w:after="0" w:line="240" w:lineRule="auto"/>
              <w:ind w:left="170" w:right="170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721FBB">
              <w:rPr>
                <w:rStyle w:val="213pt"/>
                <w:rFonts w:eastAsiaTheme="minorHAnsi"/>
                <w:sz w:val="24"/>
                <w:szCs w:val="24"/>
              </w:rPr>
              <w:t>Организационно-информационное сопровождение</w:t>
            </w:r>
          </w:p>
        </w:tc>
      </w:tr>
      <w:tr w:rsidR="00660D7E" w:rsidRPr="00721FBB" w:rsidTr="00660D7E">
        <w:trPr>
          <w:trHeight w:hRule="exact" w:val="2285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D7E" w:rsidRPr="00721FBB" w:rsidRDefault="00660D7E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Цели/задачи: разработка нормативно-правовой документации, регламентирующей реализацию проекта «500+» на муниципальном уровне, организация информационного сопровождения проекта с размещением актуальной информации о реализации мероприятий:</w:t>
            </w:r>
          </w:p>
          <w:p w:rsidR="00660D7E" w:rsidRPr="00721FBB" w:rsidRDefault="00660D7E" w:rsidP="00721FBB">
            <w:pPr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сбор информации для реализации профессиональных запросов педагогов и организации тьюторского сопровождения индивидуальных профессиональных траекторий развития педагогических кадров школы;</w:t>
            </w:r>
          </w:p>
          <w:p w:rsidR="00660D7E" w:rsidRPr="00721FBB" w:rsidRDefault="00660D7E" w:rsidP="00721FBB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освещение информации о ходе реализации проекта на информационных сайтах;</w:t>
            </w:r>
          </w:p>
          <w:p w:rsidR="00660D7E" w:rsidRPr="00721FBB" w:rsidRDefault="00660D7E" w:rsidP="00721FBB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создание банка методических материалов лучших практик с размещением на информационных сайтах;</w:t>
            </w:r>
          </w:p>
          <w:p w:rsidR="00660D7E" w:rsidRPr="00721FBB" w:rsidRDefault="00660D7E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 xml:space="preserve">проведение мероприятий, направленных на развитие цифровой </w:t>
            </w:r>
            <w:r w:rsidRPr="00721FBB"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г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рамотности педагогов и школьников</w:t>
            </w:r>
          </w:p>
        </w:tc>
      </w:tr>
      <w:tr w:rsidR="0041397A" w:rsidRPr="00721FBB" w:rsidTr="00660D7E">
        <w:trPr>
          <w:trHeight w:hRule="exact" w:val="3536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660D7E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Разработка механизмов для повышения качества образования и организации методического сопровождения, создания индивидуального маршрута профессионального развития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Февраль -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 куратор,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ДПО ЦРО</w:t>
            </w:r>
            <w:r w:rsidRPr="00721FBB">
              <w:rPr>
                <w:rFonts w:ascii="Times New Roman" w:hAnsi="Times New Roman" w:cs="Times New Roman"/>
                <w:sz w:val="24"/>
                <w:szCs w:val="24"/>
              </w:rPr>
              <w:t>, МОУ 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 xml:space="preserve">Не менее одного </w:t>
            </w:r>
            <w:r w:rsidR="00F04139" w:rsidRPr="00721FBB">
              <w:rPr>
                <w:rStyle w:val="20"/>
                <w:rFonts w:eastAsiaTheme="minorHAnsi"/>
                <w:sz w:val="24"/>
                <w:szCs w:val="24"/>
              </w:rPr>
              <w:t>нормативно правового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 xml:space="preserve">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863E84" w:rsidP="00863E84">
            <w:pPr>
              <w:spacing w:after="0" w:line="240" w:lineRule="auto"/>
              <w:ind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приказ УО от 09.06.2022 года № 116-26-260</w:t>
            </w:r>
          </w:p>
        </w:tc>
      </w:tr>
      <w:tr w:rsidR="0041397A" w:rsidRPr="00721FBB" w:rsidTr="00660D7E">
        <w:trPr>
          <w:trHeight w:hRule="exact" w:val="113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660D7E" w:rsidP="00721FBB">
            <w:pPr>
              <w:spacing w:after="0" w:line="240" w:lineRule="auto"/>
              <w:ind w:left="170" w:right="170"/>
              <w:jc w:val="both"/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Организация индивидуального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МОУ ДПО ЦРО</w:t>
            </w:r>
            <w:r>
              <w:rPr>
                <w:rStyle w:val="20"/>
                <w:rFonts w:eastAsiaTheme="minorHAnsi"/>
                <w:sz w:val="24"/>
                <w:szCs w:val="24"/>
              </w:rPr>
              <w:t>,</w:t>
            </w:r>
          </w:p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МОУ «Гимназия им. В.А. Надькина»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F31236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Не менее 1 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>пар</w:t>
            </w:r>
            <w:r>
              <w:rPr>
                <w:rStyle w:val="20"/>
                <w:rFonts w:eastAsiaTheme="minorHAnsi"/>
                <w:sz w:val="24"/>
                <w:szCs w:val="24"/>
              </w:rPr>
              <w:t>ы</w:t>
            </w:r>
            <w:r w:rsidRPr="00721FBB">
              <w:rPr>
                <w:rStyle w:val="20"/>
                <w:rFonts w:eastAsiaTheme="minorHAnsi"/>
                <w:sz w:val="24"/>
                <w:szCs w:val="24"/>
              </w:rPr>
              <w:t xml:space="preserve"> наставник-наставляемый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F71AED" w:rsidP="00F31236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Запланировано индивидуальное наставничество педагогов из школы куратора над молодыми специалистами (учитель биологии, учитель физической культуры) – сентябрь-декабрь 2022 года</w:t>
            </w:r>
          </w:p>
        </w:tc>
      </w:tr>
      <w:tr w:rsidR="0041397A" w:rsidRPr="00721FBB" w:rsidTr="00F71AED">
        <w:trPr>
          <w:trHeight w:hRule="exact" w:val="1985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660D7E" w:rsidP="00721FBB">
            <w:pPr>
              <w:spacing w:after="0" w:line="240" w:lineRule="auto"/>
              <w:ind w:left="170" w:right="170"/>
              <w:jc w:val="both"/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15pt0pt"/>
                <w:rFonts w:eastAsiaTheme="minorHAnsi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Оказание методической помощи по разработке программы по повышению уровня учебной мотивации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МОУ ДПО ЦРО</w:t>
            </w:r>
          </w:p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sz w:val="24"/>
                <w:szCs w:val="24"/>
              </w:rPr>
              <w:t>Разработана программа на 2022-2023 учебный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F71AED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разработана</w:t>
            </w:r>
          </w:p>
        </w:tc>
      </w:tr>
      <w:tr w:rsidR="0041397A" w:rsidRPr="00721FBB" w:rsidTr="00660D7E">
        <w:trPr>
          <w:trHeight w:hRule="exact" w:val="3399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660D7E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Обучение в целях повышения квалификации для педагогических работников и руководителей школ с низкими образовательными результатами, в т. ч. по программам, включенным в федеральный реестр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Февраль —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Не менее 30% административных и педагогических работников </w:t>
            </w:r>
            <w:r w:rsidRPr="00721FBB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F71AED" w:rsidP="00F71AED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за период февраль - май 2022 года получено удостоверений о курсовой подготовке – 26, в том для ШНОР – 5.</w:t>
            </w:r>
          </w:p>
        </w:tc>
      </w:tr>
      <w:tr w:rsidR="0041397A" w:rsidRPr="00721FBB" w:rsidTr="00660D7E">
        <w:trPr>
          <w:trHeight w:hRule="exact" w:val="197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660D7E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Участие педагогов школы в муниципальном конкурсе «Классный руководитель XXI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Апрель -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 куратор, МОУ 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BB"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Не менее одного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F71AED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1 участник, Ходырева О.Г., итоги будут подведены в августе 2022 года</w:t>
            </w:r>
          </w:p>
        </w:tc>
      </w:tr>
      <w:tr w:rsidR="00F04139" w:rsidRPr="00721FBB" w:rsidTr="00660D7E">
        <w:trPr>
          <w:trHeight w:hRule="exact" w:val="197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139" w:rsidRDefault="00F04139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139" w:rsidRPr="00721FBB" w:rsidRDefault="00F04139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Представление результатов реализации школой первого этапа работы в  проекте «500+» на Ассамблее Саянской общественности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139" w:rsidRPr="00721FBB" w:rsidRDefault="00F04139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139" w:rsidRPr="00721FBB" w:rsidRDefault="00F04139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СОШ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39" w:rsidRPr="00721FBB" w:rsidRDefault="00F04139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не менее 1 выступления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39" w:rsidRDefault="00F04139" w:rsidP="00721FBB">
            <w:pPr>
              <w:spacing w:after="0" w:line="240" w:lineRule="auto"/>
              <w:ind w:left="170" w:right="170"/>
              <w:jc w:val="both"/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  <w:t>запланировано</w:t>
            </w:r>
          </w:p>
        </w:tc>
      </w:tr>
      <w:tr w:rsidR="0041397A" w:rsidRPr="00721FBB" w:rsidTr="00660D7E">
        <w:trPr>
          <w:trHeight w:hRule="exact" w:val="154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F04139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Единого урока безопасности в сети «Интернет» для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 -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 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 одного образовательного события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F04139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запланировано</w:t>
            </w:r>
          </w:p>
        </w:tc>
      </w:tr>
      <w:tr w:rsidR="0041397A" w:rsidRPr="00721FBB" w:rsidTr="00660D7E">
        <w:trPr>
          <w:trHeight w:hRule="exact" w:val="1842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F04139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Информационное сопровождение мероприятий проекта на сайте МОУ СОШ №6 и материалов лучших практик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 -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 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 10 материалов лучших практик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F04139" w:rsidP="00721FBB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создана страница на официальном сайте школы </w:t>
            </w:r>
            <w:r w:rsidRPr="00F041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http://school6-sayansk.ru/index.php/otsenka-kachestva/shnor</w:t>
            </w:r>
          </w:p>
        </w:tc>
      </w:tr>
      <w:tr w:rsidR="00660D7E" w:rsidRPr="00721FBB" w:rsidTr="00863E84">
        <w:trPr>
          <w:trHeight w:hRule="exact" w:val="322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7E" w:rsidRPr="00721FBB" w:rsidRDefault="00660D7E" w:rsidP="00721FBB">
            <w:pPr>
              <w:spacing w:after="0" w:line="240" w:lineRule="auto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Информационно-аналитическое сопровождение</w:t>
            </w:r>
          </w:p>
        </w:tc>
      </w:tr>
      <w:tr w:rsidR="00660D7E" w:rsidRPr="00721FBB" w:rsidTr="00863E84">
        <w:trPr>
          <w:trHeight w:hRule="exact" w:val="1522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7E" w:rsidRPr="00DB5595" w:rsidRDefault="00660D7E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B55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Цель/задачи: организация информационно-аналитического сопровождения профессиональной деятельности педагогических работников и образовательной деятельности обучающихся школы с низкими образовательными результатами:</w:t>
            </w:r>
          </w:p>
          <w:p w:rsidR="00660D7E" w:rsidRPr="00DB5595" w:rsidRDefault="00660D7E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B55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проведение мониторингов профессиональных достижений педагогов и образовательных результатов обучающихся;</w:t>
            </w:r>
          </w:p>
          <w:p w:rsidR="00660D7E" w:rsidRPr="00DB5595" w:rsidRDefault="00660D7E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B55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-определение рекомендаций по принятию необходимых управленческих решений по повышению качества образования на уровне образовательной организации</w:t>
            </w:r>
          </w:p>
        </w:tc>
      </w:tr>
      <w:tr w:rsidR="0041397A" w:rsidRPr="00721FBB" w:rsidTr="00F04139">
        <w:trPr>
          <w:trHeight w:hRule="exact" w:val="1434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F04139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Диагностика стиля педагогического общения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 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 менее 1 отчета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F04139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04.04.2022 года проведено диагностическое тестирование педагогов (31 чел – 94%) по методикам «оценка профессиональной направленности личности учителя» и «Поведение в конфликтной ситуации»</w:t>
            </w:r>
          </w:p>
        </w:tc>
      </w:tr>
      <w:tr w:rsidR="0041397A" w:rsidRPr="00721FBB" w:rsidTr="00660D7E">
        <w:trPr>
          <w:trHeight w:hRule="exact" w:val="1131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F04139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Диагностика профессиональных затруднений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 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 менее одного отчета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F04139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20-31 мая 2022 года проведено изучение профессиональных затруднений педагогов (путем опроса), обрабатывается.</w:t>
            </w:r>
          </w:p>
        </w:tc>
      </w:tr>
      <w:tr w:rsidR="0041397A" w:rsidRPr="00AE7E11" w:rsidTr="00660D7E">
        <w:trPr>
          <w:trHeight w:hRule="exact" w:val="2125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F04139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методического десанта «Современны</w:t>
            </w:r>
            <w:r w:rsidR="00F041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</w:t>
            </w:r>
            <w:bookmarkStart w:id="0" w:name="_GoBack"/>
            <w:bookmarkEnd w:id="0"/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урок и учитель: формирование функциональной грамотности»</w:t>
            </w:r>
          </w:p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декада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97A" w:rsidRPr="00721FBB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 ДПО ЦРО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Pr="00AE7E11" w:rsidRDefault="0041397A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721F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 менее 1 отчета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97A" w:rsidRDefault="00F04139" w:rsidP="00DB5595">
            <w:pPr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запланировано</w:t>
            </w:r>
          </w:p>
        </w:tc>
      </w:tr>
    </w:tbl>
    <w:p w:rsidR="007D779F" w:rsidRPr="00AE7E11" w:rsidRDefault="007D779F" w:rsidP="00AE7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779F" w:rsidRPr="00AE7E11" w:rsidSect="0041397A">
      <w:footerReference w:type="default" r:id="rId8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3E" w:rsidRDefault="0061163E" w:rsidP="00721FBB">
      <w:pPr>
        <w:spacing w:after="0" w:line="240" w:lineRule="auto"/>
      </w:pPr>
      <w:r>
        <w:separator/>
      </w:r>
    </w:p>
  </w:endnote>
  <w:endnote w:type="continuationSeparator" w:id="0">
    <w:p w:rsidR="0061163E" w:rsidRDefault="0061163E" w:rsidP="0072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671512"/>
      <w:docPartObj>
        <w:docPartGallery w:val="Page Numbers (Bottom of Page)"/>
        <w:docPartUnique/>
      </w:docPartObj>
    </w:sdtPr>
    <w:sdtContent>
      <w:p w:rsidR="00863E84" w:rsidRDefault="00863E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39">
          <w:rPr>
            <w:noProof/>
          </w:rPr>
          <w:t>15</w:t>
        </w:r>
        <w:r>
          <w:fldChar w:fldCharType="end"/>
        </w:r>
      </w:p>
    </w:sdtContent>
  </w:sdt>
  <w:p w:rsidR="00863E84" w:rsidRDefault="00863E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3E" w:rsidRDefault="0061163E" w:rsidP="00721FBB">
      <w:pPr>
        <w:spacing w:after="0" w:line="240" w:lineRule="auto"/>
      </w:pPr>
      <w:r>
        <w:separator/>
      </w:r>
    </w:p>
  </w:footnote>
  <w:footnote w:type="continuationSeparator" w:id="0">
    <w:p w:rsidR="0061163E" w:rsidRDefault="0061163E" w:rsidP="0072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5A0"/>
    <w:multiLevelType w:val="multilevel"/>
    <w:tmpl w:val="A8B223C6"/>
    <w:lvl w:ilvl="0">
      <w:start w:val="2022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A7413"/>
    <w:multiLevelType w:val="multilevel"/>
    <w:tmpl w:val="920A1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92291"/>
    <w:multiLevelType w:val="multilevel"/>
    <w:tmpl w:val="B61CE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73631"/>
    <w:multiLevelType w:val="multilevel"/>
    <w:tmpl w:val="79F2B756"/>
    <w:lvl w:ilvl="0">
      <w:start w:val="2022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B402E"/>
    <w:multiLevelType w:val="multilevel"/>
    <w:tmpl w:val="A86CD42C"/>
    <w:lvl w:ilvl="0">
      <w:start w:val="2022"/>
      <w:numFmt w:val="decimal"/>
      <w:lvlText w:val="10.0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7C20B4"/>
    <w:multiLevelType w:val="multilevel"/>
    <w:tmpl w:val="89E0CE5E"/>
    <w:lvl w:ilvl="0">
      <w:start w:val="2022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4A1FA9"/>
    <w:multiLevelType w:val="multilevel"/>
    <w:tmpl w:val="854AD0B6"/>
    <w:lvl w:ilvl="0">
      <w:start w:val="2022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4A5FD7"/>
    <w:multiLevelType w:val="multilevel"/>
    <w:tmpl w:val="2BCA28EA"/>
    <w:lvl w:ilvl="0">
      <w:start w:val="2022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32"/>
    <w:rsid w:val="003B1FC0"/>
    <w:rsid w:val="0041397A"/>
    <w:rsid w:val="0061163E"/>
    <w:rsid w:val="00660D7E"/>
    <w:rsid w:val="00721FBB"/>
    <w:rsid w:val="007D779F"/>
    <w:rsid w:val="00863E84"/>
    <w:rsid w:val="008E03BD"/>
    <w:rsid w:val="00A10D28"/>
    <w:rsid w:val="00AE7E11"/>
    <w:rsid w:val="00B13A93"/>
    <w:rsid w:val="00B74BA1"/>
    <w:rsid w:val="00BB07B2"/>
    <w:rsid w:val="00BD20EF"/>
    <w:rsid w:val="00C42900"/>
    <w:rsid w:val="00D84DE1"/>
    <w:rsid w:val="00D917E4"/>
    <w:rsid w:val="00DB5480"/>
    <w:rsid w:val="00DB5595"/>
    <w:rsid w:val="00E84EE7"/>
    <w:rsid w:val="00E95B44"/>
    <w:rsid w:val="00EA7CD2"/>
    <w:rsid w:val="00EB4A29"/>
    <w:rsid w:val="00F04139"/>
    <w:rsid w:val="00F31236"/>
    <w:rsid w:val="00F71AED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AE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"/>
    <w:basedOn w:val="a3"/>
    <w:rsid w:val="00AE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AE7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E7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AE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0pt">
    <w:name w:val="Основной текст (2) + 11;5 pt;Интервал 0 pt"/>
    <w:basedOn w:val="2"/>
    <w:rsid w:val="00AE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"/>
    <w:rsid w:val="00AE7E1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72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FBB"/>
  </w:style>
  <w:style w:type="paragraph" w:styleId="a7">
    <w:name w:val="footer"/>
    <w:basedOn w:val="a"/>
    <w:link w:val="a8"/>
    <w:uiPriority w:val="99"/>
    <w:unhideWhenUsed/>
    <w:rsid w:val="0072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AE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"/>
    <w:basedOn w:val="a3"/>
    <w:rsid w:val="00AE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AE7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E7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AE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0pt">
    <w:name w:val="Основной текст (2) + 11;5 pt;Интервал 0 pt"/>
    <w:basedOn w:val="2"/>
    <w:rsid w:val="00AE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"/>
    <w:rsid w:val="00AE7E1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72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FBB"/>
  </w:style>
  <w:style w:type="paragraph" w:styleId="a7">
    <w:name w:val="footer"/>
    <w:basedOn w:val="a"/>
    <w:link w:val="a8"/>
    <w:uiPriority w:val="99"/>
    <w:unhideWhenUsed/>
    <w:rsid w:val="0072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2022-06-16T08:43:00Z</dcterms:created>
  <dcterms:modified xsi:type="dcterms:W3CDTF">2022-06-17T08:16:00Z</dcterms:modified>
</cp:coreProperties>
</file>